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8D863" w14:textId="240441D3" w:rsidR="00741546" w:rsidRPr="00DB4741" w:rsidRDefault="00741546" w:rsidP="00741546">
      <w:pPr>
        <w:pStyle w:val="a4"/>
        <w:widowControl w:val="0"/>
        <w:tabs>
          <w:tab w:val="right" w:pos="8280"/>
          <w:tab w:val="right" w:pos="9781"/>
        </w:tabs>
        <w:spacing w:after="0" w:line="276" w:lineRule="auto"/>
        <w:ind w:right="-58"/>
        <w:jc w:val="left"/>
        <w:rPr>
          <w:rFonts w:ascii="Arial" w:hAnsi="Arial" w:cs="Arial"/>
          <w:b/>
          <w:sz w:val="24"/>
          <w:lang w:val="en-US"/>
        </w:rPr>
      </w:pPr>
      <w:r>
        <w:rPr>
          <w:rFonts w:ascii="Arial" w:hAnsi="Arial" w:cs="Arial"/>
          <w:b/>
          <w:sz w:val="24"/>
          <w:lang w:val="en-US"/>
        </w:rPr>
        <w:t>3GPP TSG RAN WG1 #100</w:t>
      </w:r>
      <w:r w:rsidRPr="00DB4741">
        <w:rPr>
          <w:rFonts w:ascii="Arial" w:hAnsi="Arial" w:cs="Arial"/>
          <w:b/>
          <w:sz w:val="24"/>
          <w:lang w:val="en-US"/>
        </w:rPr>
        <w:tab/>
      </w:r>
      <w:r w:rsidRPr="00DB4741">
        <w:rPr>
          <w:rFonts w:ascii="Arial" w:hAnsi="Arial" w:cs="Arial"/>
          <w:b/>
          <w:sz w:val="24"/>
          <w:lang w:val="en-US"/>
        </w:rPr>
        <w:tab/>
      </w:r>
      <w:r w:rsidRPr="00DB4741">
        <w:rPr>
          <w:rFonts w:ascii="Arial" w:hAnsi="Arial" w:cs="Arial"/>
          <w:b/>
          <w:sz w:val="24"/>
          <w:lang w:val="en-US"/>
        </w:rPr>
        <w:tab/>
      </w:r>
      <w:r>
        <w:rPr>
          <w:rFonts w:ascii="新細明體" w:eastAsia="新細明體" w:hAnsi="新細明體" w:cs="Arial" w:hint="eastAsia"/>
          <w:b/>
          <w:sz w:val="24"/>
          <w:lang w:val="en-US" w:eastAsia="zh-TW"/>
        </w:rPr>
        <w:t xml:space="preserve">      </w:t>
      </w:r>
      <w:r>
        <w:rPr>
          <w:rFonts w:ascii="新細明體" w:eastAsia="新細明體" w:hAnsi="新細明體" w:cs="Arial"/>
          <w:b/>
          <w:sz w:val="24"/>
          <w:lang w:val="en-US" w:eastAsia="zh-TW"/>
        </w:rPr>
        <w:t xml:space="preserve">  </w:t>
      </w:r>
      <w:r>
        <w:rPr>
          <w:rFonts w:ascii="Arial" w:hAnsi="Arial" w:cs="Arial"/>
          <w:b/>
          <w:sz w:val="24"/>
          <w:lang w:val="en-US"/>
        </w:rPr>
        <w:t>R1-</w:t>
      </w:r>
      <w:r w:rsidR="00C06015">
        <w:rPr>
          <w:rFonts w:ascii="Arial" w:hAnsi="Arial" w:cs="Arial"/>
          <w:b/>
          <w:sz w:val="24"/>
          <w:lang w:val="en-US"/>
        </w:rPr>
        <w:t>2000436</w:t>
      </w:r>
    </w:p>
    <w:p w14:paraId="415FB79F" w14:textId="3F64E630" w:rsidR="00DB4741" w:rsidRDefault="00C57653" w:rsidP="008A7843">
      <w:pPr>
        <w:pStyle w:val="a4"/>
        <w:widowControl w:val="0"/>
        <w:tabs>
          <w:tab w:val="right" w:pos="8280"/>
          <w:tab w:val="right" w:pos="9781"/>
        </w:tabs>
        <w:spacing w:after="0" w:line="276" w:lineRule="auto"/>
        <w:ind w:right="-58"/>
        <w:jc w:val="left"/>
        <w:rPr>
          <w:rFonts w:ascii="Arial" w:hAnsi="Arial" w:cs="Arial"/>
          <w:b/>
          <w:sz w:val="24"/>
          <w:lang w:val="en-US"/>
        </w:rPr>
      </w:pPr>
      <w:r w:rsidRPr="00C57653">
        <w:rPr>
          <w:rFonts w:ascii="Arial" w:hAnsi="Arial" w:cs="Arial"/>
          <w:b/>
          <w:sz w:val="24"/>
          <w:lang w:val="en-US"/>
        </w:rPr>
        <w:t>e-Meeting, February 24th – March 6th, 2020</w:t>
      </w:r>
    </w:p>
    <w:p w14:paraId="1CDF947C" w14:textId="77777777" w:rsidR="00C57653" w:rsidRPr="00583E19" w:rsidRDefault="00C57653" w:rsidP="008A7843">
      <w:pPr>
        <w:pStyle w:val="a4"/>
        <w:widowControl w:val="0"/>
        <w:tabs>
          <w:tab w:val="right" w:pos="8280"/>
          <w:tab w:val="right" w:pos="9781"/>
        </w:tabs>
        <w:spacing w:after="0" w:line="276" w:lineRule="auto"/>
        <w:ind w:right="-58"/>
        <w:jc w:val="left"/>
        <w:rPr>
          <w:rFonts w:ascii="Arial" w:eastAsia="MS Mincho" w:hAnsi="Arial" w:cs="Arial"/>
          <w:b/>
          <w:bCs/>
          <w:sz w:val="24"/>
          <w:lang w:val="en-US" w:eastAsia="ja-JP"/>
        </w:rPr>
      </w:pPr>
    </w:p>
    <w:p w14:paraId="2D4672AD" w14:textId="18FC7707"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62023E" w:rsidRPr="00BE1E23">
        <w:rPr>
          <w:rFonts w:ascii="Arial" w:hAnsi="Arial" w:cs="Arial"/>
          <w:b/>
          <w:bCs/>
          <w:sz w:val="24"/>
          <w:lang w:val="en-US"/>
        </w:rPr>
        <w:t>7.2.2.</w:t>
      </w:r>
      <w:r w:rsidR="009428C5">
        <w:rPr>
          <w:rFonts w:ascii="Arial" w:hAnsi="Arial" w:cs="Arial"/>
          <w:b/>
          <w:bCs/>
          <w:sz w:val="24"/>
          <w:lang w:val="en-US"/>
        </w:rPr>
        <w:t>1.3</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3B904DE5"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741546" w:rsidRPr="00741546">
        <w:rPr>
          <w:rFonts w:ascii="Arial" w:hAnsi="Arial" w:cs="Arial"/>
          <w:b/>
          <w:bCs/>
          <w:sz w:val="24"/>
          <w:lang w:val="en-US"/>
        </w:rPr>
        <w:t xml:space="preserve">Remaining issues on </w:t>
      </w:r>
      <w:r w:rsidR="009428C5">
        <w:rPr>
          <w:rFonts w:ascii="Arial" w:hAnsi="Arial" w:cs="Arial"/>
          <w:b/>
          <w:bCs/>
          <w:sz w:val="24"/>
          <w:lang w:val="en-US"/>
        </w:rPr>
        <w:t>UL signals and channels</w:t>
      </w:r>
      <w:r w:rsidR="00E633EC">
        <w:rPr>
          <w:rFonts w:ascii="Arial" w:hAnsi="Arial" w:cs="Arial" w:hint="eastAsia"/>
          <w:b/>
          <w:bCs/>
          <w:sz w:val="24"/>
          <w:lang w:val="en-US"/>
        </w:rPr>
        <w:t xml:space="preserve"> </w:t>
      </w:r>
      <w:r w:rsidR="00F05260" w:rsidRPr="00BE1E23">
        <w:rPr>
          <w:rFonts w:ascii="Arial" w:hAnsi="Arial" w:cs="Arial"/>
          <w:b/>
          <w:bCs/>
          <w:sz w:val="24"/>
          <w:lang w:val="en-US"/>
        </w:rPr>
        <w:t>for NR-U</w:t>
      </w:r>
      <w:r w:rsidR="00E633EC" w:rsidRPr="00E633EC">
        <w:rPr>
          <w:rFonts w:ascii="Arial" w:hAnsi="Arial" w:cs="Arial" w:hint="eastAsia"/>
          <w:b/>
          <w:bCs/>
          <w:sz w:val="24"/>
          <w:lang w:val="en-US"/>
        </w:rPr>
        <w:t xml:space="preserve"> operation</w:t>
      </w:r>
    </w:p>
    <w:p w14:paraId="1DBC2C9C" w14:textId="48A31EB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0B92309F" w:rsidR="00623807" w:rsidRPr="00126B49" w:rsidRDefault="00E503C3" w:rsidP="00A0640F">
      <w:pPr>
        <w:pStyle w:val="1"/>
        <w:keepNext w:val="0"/>
        <w:widowControl w:val="0"/>
        <w:spacing w:before="480" w:after="120"/>
        <w:ind w:left="518" w:hanging="518"/>
        <w:jc w:val="left"/>
        <w:rPr>
          <w:rFonts w:asciiTheme="minorHAnsi" w:hAnsiTheme="minorHAnsi" w:cstheme="minorHAnsi"/>
          <w:sz w:val="28"/>
        </w:rPr>
      </w:pPr>
      <w:r w:rsidRPr="00126B49">
        <w:rPr>
          <w:rFonts w:asciiTheme="minorHAnsi" w:hAnsiTheme="minorHAnsi" w:cstheme="minorHAnsi"/>
          <w:sz w:val="28"/>
        </w:rPr>
        <w:t>Introduction</w:t>
      </w:r>
      <w:r w:rsidR="00DE31C2" w:rsidRPr="00126B49">
        <w:rPr>
          <w:rFonts w:asciiTheme="minorHAnsi" w:hAnsiTheme="minorHAnsi" w:cstheme="minorHAnsi"/>
          <w:sz w:val="28"/>
        </w:rPr>
        <w:t xml:space="preserve"> </w:t>
      </w:r>
    </w:p>
    <w:p w14:paraId="21BB1DFB" w14:textId="75BFEF22" w:rsidR="008448A0" w:rsidRPr="00CD776A" w:rsidRDefault="008448A0" w:rsidP="002026E7">
      <w:pPr>
        <w:rPr>
          <w:rFonts w:asciiTheme="minorHAnsi" w:hAnsiTheme="minorHAnsi" w:cstheme="minorHAnsi"/>
          <w:sz w:val="22"/>
          <w:szCs w:val="22"/>
          <w:lang w:eastAsia="zh-TW"/>
        </w:rPr>
      </w:pPr>
      <w:r w:rsidRPr="00CD776A">
        <w:rPr>
          <w:rFonts w:asciiTheme="minorHAnsi" w:hAnsiTheme="minorHAnsi" w:cstheme="minorHAnsi"/>
          <w:sz w:val="22"/>
          <w:szCs w:val="22"/>
        </w:rPr>
        <w:t xml:space="preserve">In this contribution, </w:t>
      </w:r>
      <w:r w:rsidR="00126B49" w:rsidRPr="00CD776A">
        <w:rPr>
          <w:rFonts w:asciiTheme="minorHAnsi" w:hAnsiTheme="minorHAnsi" w:cstheme="minorHAnsi"/>
          <w:sz w:val="22"/>
          <w:szCs w:val="22"/>
        </w:rPr>
        <w:t xml:space="preserve">we discuss </w:t>
      </w:r>
      <w:r w:rsidR="002026E7" w:rsidRPr="00CD776A">
        <w:rPr>
          <w:rFonts w:asciiTheme="minorHAnsi" w:hAnsiTheme="minorHAnsi" w:cstheme="minorHAnsi"/>
          <w:sz w:val="22"/>
          <w:szCs w:val="22"/>
        </w:rPr>
        <w:t xml:space="preserve">corrections </w:t>
      </w:r>
      <w:r w:rsidR="002026E7">
        <w:rPr>
          <w:rFonts w:asciiTheme="minorHAnsi" w:hAnsiTheme="minorHAnsi" w:cstheme="minorHAnsi"/>
          <w:sz w:val="22"/>
          <w:szCs w:val="22"/>
        </w:rPr>
        <w:t>of</w:t>
      </w:r>
      <w:r w:rsidR="00126B49" w:rsidRPr="00CD776A">
        <w:rPr>
          <w:rFonts w:asciiTheme="minorHAnsi" w:hAnsiTheme="minorHAnsi" w:cstheme="minorHAnsi"/>
          <w:sz w:val="22"/>
          <w:szCs w:val="22"/>
        </w:rPr>
        <w:t xml:space="preserve"> UL signals and channels for NR-U operation </w:t>
      </w:r>
      <w:r w:rsidR="002026E7" w:rsidRPr="002026E7">
        <w:rPr>
          <w:rFonts w:asciiTheme="minorHAnsi" w:hAnsiTheme="minorHAnsi" w:cstheme="minorHAnsi"/>
          <w:sz w:val="22"/>
          <w:szCs w:val="22"/>
        </w:rPr>
        <w:t>in the</w:t>
      </w:r>
      <w:r w:rsidR="00126B49" w:rsidRPr="00CD776A">
        <w:rPr>
          <w:rFonts w:asciiTheme="minorHAnsi" w:hAnsiTheme="minorHAnsi" w:cstheme="minorHAnsi"/>
          <w:sz w:val="22"/>
          <w:szCs w:val="22"/>
        </w:rPr>
        <w:t xml:space="preserve"> R16 NR-U specifications</w:t>
      </w:r>
      <w:r w:rsidR="00400F61" w:rsidRPr="00CD776A">
        <w:rPr>
          <w:rFonts w:ascii="新細明體" w:eastAsia="新細明體" w:hAnsi="新細明體" w:cs="新細明體" w:hint="eastAsia"/>
          <w:sz w:val="22"/>
          <w:szCs w:val="22"/>
          <w:lang w:eastAsia="zh-TW"/>
        </w:rPr>
        <w:t>.</w:t>
      </w:r>
    </w:p>
    <w:p w14:paraId="1729F230" w14:textId="1F2AC314" w:rsidR="00B530F8" w:rsidRPr="00126B49" w:rsidRDefault="004A7CF0" w:rsidP="00A0640F">
      <w:pPr>
        <w:pStyle w:val="1"/>
        <w:keepNext w:val="0"/>
        <w:widowControl w:val="0"/>
        <w:spacing w:before="480" w:after="120"/>
        <w:ind w:left="518" w:hanging="518"/>
        <w:jc w:val="left"/>
        <w:rPr>
          <w:rFonts w:asciiTheme="minorHAnsi" w:hAnsiTheme="minorHAnsi" w:cstheme="minorHAnsi"/>
          <w:sz w:val="28"/>
        </w:rPr>
      </w:pPr>
      <w:r w:rsidRPr="00126B49">
        <w:rPr>
          <w:rFonts w:asciiTheme="minorHAnsi" w:hAnsiTheme="minorHAnsi" w:cstheme="minorHAnsi"/>
          <w:sz w:val="28"/>
        </w:rPr>
        <w:t>Discussion</w:t>
      </w:r>
    </w:p>
    <w:p w14:paraId="211C982F" w14:textId="54294861" w:rsidR="00911854" w:rsidRPr="00126B49" w:rsidRDefault="00A97E80" w:rsidP="00A0640F">
      <w:pPr>
        <w:pStyle w:val="2"/>
        <w:jc w:val="left"/>
        <w:rPr>
          <w:rFonts w:asciiTheme="minorHAnsi" w:hAnsiTheme="minorHAnsi" w:cstheme="minorHAnsi"/>
          <w:szCs w:val="24"/>
        </w:rPr>
      </w:pPr>
      <w:r>
        <w:rPr>
          <w:rFonts w:asciiTheme="minorHAnsi" w:hAnsiTheme="minorHAnsi" w:cstheme="minorHAnsi"/>
          <w:szCs w:val="24"/>
        </w:rPr>
        <w:t xml:space="preserve">Correction </w:t>
      </w:r>
      <w:r w:rsidR="00B9053E">
        <w:rPr>
          <w:rFonts w:asciiTheme="minorHAnsi" w:hAnsiTheme="minorHAnsi" w:cstheme="minorHAnsi"/>
          <w:szCs w:val="24"/>
        </w:rPr>
        <w:t>of</w:t>
      </w:r>
      <w:r>
        <w:rPr>
          <w:rFonts w:asciiTheme="minorHAnsi" w:hAnsiTheme="minorHAnsi" w:cstheme="minorHAnsi"/>
          <w:szCs w:val="24"/>
        </w:rPr>
        <w:t xml:space="preserve"> PUCCH</w:t>
      </w:r>
      <w:r w:rsidR="00807645" w:rsidRPr="00807645">
        <w:rPr>
          <w:rFonts w:asciiTheme="minorHAnsi" w:hAnsiTheme="minorHAnsi" w:cstheme="minorHAnsi" w:hint="eastAsia"/>
          <w:szCs w:val="24"/>
        </w:rPr>
        <w:t xml:space="preserve"> </w:t>
      </w:r>
      <w:r>
        <w:rPr>
          <w:rFonts w:asciiTheme="minorHAnsi" w:hAnsiTheme="minorHAnsi" w:cstheme="minorHAnsi"/>
          <w:szCs w:val="24"/>
        </w:rPr>
        <w:t>with interlaced mapping in TS 38.213</w:t>
      </w:r>
    </w:p>
    <w:p w14:paraId="6C4F453D" w14:textId="797AB5B6" w:rsidR="00807645" w:rsidRDefault="00807645" w:rsidP="00A0640F">
      <w:pPr>
        <w:pStyle w:val="a3"/>
        <w:spacing w:before="240"/>
        <w:rPr>
          <w:rFonts w:asciiTheme="minorHAnsi" w:hAnsiTheme="minorHAnsi" w:cstheme="minorHAnsi"/>
          <w:sz w:val="22"/>
          <w:szCs w:val="22"/>
        </w:rPr>
      </w:pPr>
      <w:r w:rsidRPr="00807645">
        <w:rPr>
          <w:rFonts w:asciiTheme="minorHAnsi" w:hAnsiTheme="minorHAnsi" w:cstheme="minorHAnsi"/>
          <w:sz w:val="22"/>
          <w:szCs w:val="22"/>
        </w:rPr>
        <w:t>In th</w:t>
      </w:r>
      <w:r>
        <w:rPr>
          <w:rFonts w:asciiTheme="minorHAnsi" w:hAnsiTheme="minorHAnsi" w:cstheme="minorHAnsi"/>
          <w:sz w:val="22"/>
          <w:szCs w:val="22"/>
        </w:rPr>
        <w:t>e endorsed CR of TS 38.213 for R16 NR-U</w:t>
      </w:r>
      <w:r w:rsidR="00EE1D54">
        <w:rPr>
          <w:rFonts w:asciiTheme="minorHAnsi" w:hAnsiTheme="minorHAnsi" w:cstheme="minorHAnsi"/>
          <w:sz w:val="22"/>
          <w:szCs w:val="22"/>
        </w:rPr>
        <w:t xml:space="preserve"> [</w:t>
      </w:r>
      <w:r w:rsidR="002026E7">
        <w:rPr>
          <w:rFonts w:asciiTheme="minorHAnsi" w:hAnsiTheme="minorHAnsi" w:cstheme="minorHAnsi"/>
          <w:sz w:val="22"/>
          <w:szCs w:val="22"/>
        </w:rPr>
        <w:t>1</w:t>
      </w:r>
      <w:r w:rsidR="00EE1D54">
        <w:rPr>
          <w:rFonts w:asciiTheme="minorHAnsi" w:hAnsiTheme="minorHAnsi" w:cstheme="minorHAnsi"/>
          <w:sz w:val="22"/>
          <w:szCs w:val="22"/>
        </w:rPr>
        <w:t>]</w:t>
      </w:r>
      <w:r>
        <w:rPr>
          <w:rFonts w:asciiTheme="minorHAnsi" w:hAnsiTheme="minorHAnsi" w:cstheme="minorHAnsi"/>
          <w:sz w:val="22"/>
          <w:szCs w:val="22"/>
        </w:rPr>
        <w:t xml:space="preserve">, the following is </w:t>
      </w:r>
      <w:r w:rsidR="005C6F40">
        <w:rPr>
          <w:rFonts w:asciiTheme="minorHAnsi" w:hAnsiTheme="minorHAnsi" w:cstheme="minorHAnsi"/>
          <w:sz w:val="22"/>
          <w:szCs w:val="22"/>
        </w:rPr>
        <w:t>extracted from</w:t>
      </w:r>
      <w:r>
        <w:rPr>
          <w:rFonts w:asciiTheme="minorHAnsi" w:hAnsiTheme="minorHAnsi" w:cstheme="minorHAnsi"/>
          <w:sz w:val="22"/>
          <w:szCs w:val="22"/>
        </w:rPr>
        <w:t xml:space="preserve"> Section </w:t>
      </w:r>
      <w:r w:rsidR="002F5857">
        <w:rPr>
          <w:rFonts w:asciiTheme="minorHAnsi" w:hAnsiTheme="minorHAnsi" w:cstheme="minorHAnsi"/>
          <w:sz w:val="22"/>
          <w:szCs w:val="22"/>
        </w:rPr>
        <w:t>9.2.1</w:t>
      </w:r>
      <w:r>
        <w:rPr>
          <w:rFonts w:asciiTheme="minorHAnsi" w:hAnsiTheme="minorHAnsi" w:cstheme="minorHAnsi"/>
          <w:sz w:val="22"/>
          <w:szCs w:val="22"/>
        </w:rPr>
        <w:t>:</w:t>
      </w:r>
    </w:p>
    <w:p w14:paraId="0EF2F245" w14:textId="06E04B3D" w:rsidR="00807645" w:rsidRPr="00807645" w:rsidRDefault="00807645" w:rsidP="00A0640F">
      <w:pPr>
        <w:pStyle w:val="a3"/>
        <w:spacing w:before="240"/>
        <w:rPr>
          <w:rFonts w:asciiTheme="minorHAnsi" w:hAnsiTheme="minorHAnsi" w:cstheme="minorHAnsi"/>
          <w:bCs/>
          <w:sz w:val="22"/>
          <w:szCs w:val="22"/>
          <w:lang w:val="en-US"/>
        </w:rPr>
      </w:pPr>
      <w:r>
        <w:rPr>
          <w:rFonts w:asciiTheme="minorHAnsi" w:hAnsiTheme="minorHAnsi" w:cstheme="minorHAnsi"/>
          <w:bCs/>
          <w:noProof/>
          <w:sz w:val="22"/>
          <w:szCs w:val="22"/>
          <w:lang w:val="en-US" w:eastAsia="zh-TW"/>
        </w:rPr>
        <mc:AlternateContent>
          <mc:Choice Requires="wps">
            <w:drawing>
              <wp:inline distT="0" distB="0" distL="0" distR="0" wp14:anchorId="033FC5B8" wp14:editId="37AF9F95">
                <wp:extent cx="6408115" cy="4886554"/>
                <wp:effectExtent l="0" t="0" r="12065" b="28575"/>
                <wp:docPr id="2" name="矩形 2"/>
                <wp:cNvGraphicFramePr/>
                <a:graphic xmlns:a="http://schemas.openxmlformats.org/drawingml/2006/main">
                  <a:graphicData uri="http://schemas.microsoft.com/office/word/2010/wordprocessingShape">
                    <wps:wsp>
                      <wps:cNvSpPr/>
                      <wps:spPr>
                        <a:xfrm>
                          <a:off x="0" y="0"/>
                          <a:ext cx="6408115" cy="488655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055CB5" w14:textId="77777777" w:rsidR="00807645" w:rsidRPr="00786000" w:rsidRDefault="00807645" w:rsidP="00786000">
                            <w:pPr>
                              <w:rPr>
                                <w:rFonts w:ascii="Times New Roman" w:hAnsi="Times New Roman"/>
                                <w:color w:val="000000" w:themeColor="text1"/>
                                <w:sz w:val="18"/>
                                <w:szCs w:val="18"/>
                                <w:lang w:val="en-US"/>
                              </w:rPr>
                            </w:pPr>
                            <w:r w:rsidRPr="00786000">
                              <w:rPr>
                                <w:rFonts w:ascii="Times New Roman" w:hAnsi="Times New Roman"/>
                                <w:color w:val="000000" w:themeColor="text1"/>
                                <w:sz w:val="18"/>
                                <w:szCs w:val="18"/>
                              </w:rPr>
                              <w:t xml:space="preserve">If </w:t>
                            </w:r>
                            <w:r w:rsidRPr="00786000">
                              <w:rPr>
                                <w:rFonts w:ascii="Times New Roman" w:hAnsi="Times New Roman"/>
                                <w:color w:val="000000" w:themeColor="text1"/>
                                <w:sz w:val="18"/>
                                <w:szCs w:val="18"/>
                                <w:lang w:val="en-US"/>
                              </w:rPr>
                              <w:t xml:space="preserve">a UE has dedicated </w:t>
                            </w:r>
                            <w:r w:rsidRPr="00786000">
                              <w:rPr>
                                <w:rFonts w:ascii="Times New Roman" w:hAnsi="Times New Roman"/>
                                <w:color w:val="000000" w:themeColor="text1"/>
                                <w:sz w:val="18"/>
                                <w:szCs w:val="18"/>
                              </w:rPr>
                              <w:t>PUCCH resource configuration</w:t>
                            </w:r>
                            <w:r w:rsidRPr="00786000">
                              <w:rPr>
                                <w:rFonts w:ascii="Times New Roman" w:hAnsi="Times New Roman"/>
                                <w:color w:val="000000" w:themeColor="text1"/>
                                <w:sz w:val="18"/>
                                <w:szCs w:val="18"/>
                                <w:lang w:val="en-US"/>
                              </w:rPr>
                              <w:t>, the</w:t>
                            </w:r>
                            <w:r w:rsidRPr="00786000">
                              <w:rPr>
                                <w:rFonts w:ascii="Times New Roman" w:hAnsi="Times New Roman"/>
                                <w:color w:val="000000" w:themeColor="text1"/>
                                <w:sz w:val="18"/>
                                <w:szCs w:val="18"/>
                              </w:rPr>
                              <w:t xml:space="preserve"> </w:t>
                            </w:r>
                            <w:r w:rsidRPr="00786000">
                              <w:rPr>
                                <w:rFonts w:ascii="Times New Roman" w:hAnsi="Times New Roman"/>
                                <w:color w:val="000000" w:themeColor="text1"/>
                                <w:sz w:val="18"/>
                                <w:szCs w:val="18"/>
                                <w:lang w:val="en-US"/>
                              </w:rPr>
                              <w:t xml:space="preserve">UE is provided by higher layers with one or more PUCCH resources. </w:t>
                            </w:r>
                          </w:p>
                          <w:p w14:paraId="73C231F7" w14:textId="77777777" w:rsidR="00807645" w:rsidRPr="00786000" w:rsidRDefault="00807645" w:rsidP="00807645">
                            <w:pPr>
                              <w:rPr>
                                <w:rFonts w:ascii="Times New Roman" w:hAnsi="Times New Roman"/>
                                <w:color w:val="000000" w:themeColor="text1"/>
                                <w:sz w:val="18"/>
                                <w:szCs w:val="18"/>
                                <w:lang w:val="en-US"/>
                              </w:rPr>
                            </w:pPr>
                            <w:r w:rsidRPr="00786000">
                              <w:rPr>
                                <w:rFonts w:ascii="Times New Roman" w:hAnsi="Times New Roman"/>
                                <w:color w:val="000000" w:themeColor="text1"/>
                                <w:sz w:val="18"/>
                                <w:szCs w:val="18"/>
                                <w:lang w:val="en-US"/>
                              </w:rPr>
                              <w:t>A PUCCH resource includes the following parameters:</w:t>
                            </w:r>
                          </w:p>
                          <w:p w14:paraId="7C03C2FE" w14:textId="77777777" w:rsidR="00807645" w:rsidRPr="00786000" w:rsidRDefault="00807645" w:rsidP="00807645">
                            <w:pPr>
                              <w:pStyle w:val="B1"/>
                              <w:rPr>
                                <w:color w:val="000000" w:themeColor="text1"/>
                                <w:sz w:val="18"/>
                                <w:szCs w:val="18"/>
                                <w:lang w:val="en-US"/>
                              </w:rPr>
                            </w:pPr>
                            <w:r w:rsidRPr="00786000">
                              <w:rPr>
                                <w:color w:val="000000" w:themeColor="text1"/>
                                <w:sz w:val="18"/>
                                <w:szCs w:val="18"/>
                              </w:rPr>
                              <w:t>-</w:t>
                            </w:r>
                            <w:r w:rsidRPr="00786000">
                              <w:rPr>
                                <w:color w:val="000000" w:themeColor="text1"/>
                                <w:sz w:val="18"/>
                                <w:szCs w:val="18"/>
                              </w:rPr>
                              <w:tab/>
                            </w:r>
                            <w:proofErr w:type="gramStart"/>
                            <w:r w:rsidRPr="00786000">
                              <w:rPr>
                                <w:color w:val="000000" w:themeColor="text1"/>
                                <w:sz w:val="18"/>
                                <w:szCs w:val="18"/>
                              </w:rPr>
                              <w:t>a</w:t>
                            </w:r>
                            <w:proofErr w:type="gramEnd"/>
                            <w:r w:rsidRPr="00786000">
                              <w:rPr>
                                <w:color w:val="000000" w:themeColor="text1"/>
                                <w:sz w:val="18"/>
                                <w:szCs w:val="18"/>
                              </w:rPr>
                              <w:t xml:space="preserve"> PUCCH resource index </w:t>
                            </w:r>
                            <w:r w:rsidRPr="00786000">
                              <w:rPr>
                                <w:color w:val="000000" w:themeColor="text1"/>
                                <w:sz w:val="18"/>
                                <w:szCs w:val="18"/>
                                <w:lang w:val="en-US"/>
                              </w:rPr>
                              <w:t xml:space="preserve">provided by </w:t>
                            </w:r>
                            <w:proofErr w:type="spellStart"/>
                            <w:r w:rsidRPr="00786000">
                              <w:rPr>
                                <w:i/>
                                <w:color w:val="000000" w:themeColor="text1"/>
                                <w:sz w:val="18"/>
                                <w:szCs w:val="18"/>
                              </w:rPr>
                              <w:t>pucch-ResourceId</w:t>
                            </w:r>
                            <w:proofErr w:type="spellEnd"/>
                          </w:p>
                          <w:p w14:paraId="375C8AA0" w14:textId="77777777" w:rsidR="00807645" w:rsidRPr="00786000" w:rsidRDefault="00807645" w:rsidP="00807645">
                            <w:pPr>
                              <w:pStyle w:val="B1"/>
                              <w:rPr>
                                <w:color w:val="000000" w:themeColor="text1"/>
                                <w:sz w:val="18"/>
                                <w:szCs w:val="18"/>
                              </w:rPr>
                            </w:pPr>
                            <w:r w:rsidRPr="00786000">
                              <w:rPr>
                                <w:color w:val="000000" w:themeColor="text1"/>
                                <w:sz w:val="18"/>
                                <w:szCs w:val="18"/>
                              </w:rPr>
                              <w:t>-</w:t>
                            </w:r>
                            <w:r w:rsidRPr="00786000">
                              <w:rPr>
                                <w:color w:val="000000" w:themeColor="text1"/>
                                <w:sz w:val="18"/>
                                <w:szCs w:val="18"/>
                              </w:rPr>
                              <w:tab/>
                            </w:r>
                            <w:proofErr w:type="gramStart"/>
                            <w:r w:rsidRPr="00786000">
                              <w:rPr>
                                <w:color w:val="000000" w:themeColor="text1"/>
                                <w:sz w:val="18"/>
                                <w:szCs w:val="18"/>
                              </w:rPr>
                              <w:t>an</w:t>
                            </w:r>
                            <w:proofErr w:type="gramEnd"/>
                            <w:r w:rsidRPr="00786000">
                              <w:rPr>
                                <w:color w:val="000000" w:themeColor="text1"/>
                                <w:sz w:val="18"/>
                                <w:szCs w:val="18"/>
                              </w:rPr>
                              <w:t xml:space="preserve"> index of the first PRB prior to frequency hopping or for no frequency hopping by </w:t>
                            </w:r>
                            <w:proofErr w:type="spellStart"/>
                            <w:r w:rsidRPr="00786000">
                              <w:rPr>
                                <w:i/>
                                <w:color w:val="000000" w:themeColor="text1"/>
                                <w:sz w:val="18"/>
                                <w:szCs w:val="18"/>
                              </w:rPr>
                              <w:t>startingPRB</w:t>
                            </w:r>
                            <w:proofErr w:type="spellEnd"/>
                            <w:r w:rsidRPr="00786000">
                              <w:rPr>
                                <w:color w:val="000000" w:themeColor="text1"/>
                                <w:sz w:val="18"/>
                                <w:szCs w:val="18"/>
                              </w:rPr>
                              <w:t>, if</w:t>
                            </w:r>
                            <w:r w:rsidRPr="00786000">
                              <w:rPr>
                                <w:color w:val="000000" w:themeColor="text1"/>
                                <w:sz w:val="18"/>
                                <w:szCs w:val="18"/>
                                <w:lang w:val="en-US"/>
                              </w:rPr>
                              <w:t xml:space="preserve"> a UE is not provided </w:t>
                            </w:r>
                            <w:r w:rsidRPr="00786000">
                              <w:rPr>
                                <w:i/>
                                <w:iCs/>
                                <w:color w:val="000000" w:themeColor="text1"/>
                                <w:sz w:val="18"/>
                                <w:szCs w:val="18"/>
                              </w:rPr>
                              <w:t>useInterlacePUCCH-Dedicated-r16</w:t>
                            </w:r>
                          </w:p>
                          <w:p w14:paraId="743EFBCE" w14:textId="77777777" w:rsidR="00807645" w:rsidRPr="00786000" w:rsidRDefault="00807645" w:rsidP="00807645">
                            <w:pPr>
                              <w:pStyle w:val="B1"/>
                              <w:rPr>
                                <w:color w:val="000000" w:themeColor="text1"/>
                                <w:sz w:val="18"/>
                                <w:szCs w:val="18"/>
                              </w:rPr>
                            </w:pPr>
                            <w:r w:rsidRPr="00786000">
                              <w:rPr>
                                <w:color w:val="000000" w:themeColor="text1"/>
                                <w:sz w:val="18"/>
                                <w:szCs w:val="18"/>
                              </w:rPr>
                              <w:t>-</w:t>
                            </w:r>
                            <w:r w:rsidRPr="00786000">
                              <w:rPr>
                                <w:color w:val="000000" w:themeColor="text1"/>
                                <w:sz w:val="18"/>
                                <w:szCs w:val="18"/>
                              </w:rPr>
                              <w:tab/>
                            </w:r>
                            <w:proofErr w:type="gramStart"/>
                            <w:r w:rsidRPr="00786000">
                              <w:rPr>
                                <w:color w:val="000000" w:themeColor="text1"/>
                                <w:sz w:val="18"/>
                                <w:szCs w:val="18"/>
                              </w:rPr>
                              <w:t>an</w:t>
                            </w:r>
                            <w:proofErr w:type="gramEnd"/>
                            <w:r w:rsidRPr="00786000">
                              <w:rPr>
                                <w:color w:val="000000" w:themeColor="text1"/>
                                <w:sz w:val="18"/>
                                <w:szCs w:val="18"/>
                              </w:rPr>
                              <w:t xml:space="preserve"> index of the first PRB after frequency hopping by </w:t>
                            </w:r>
                            <w:proofErr w:type="spellStart"/>
                            <w:r w:rsidRPr="00786000">
                              <w:rPr>
                                <w:i/>
                                <w:color w:val="000000" w:themeColor="text1"/>
                                <w:sz w:val="18"/>
                                <w:szCs w:val="18"/>
                              </w:rPr>
                              <w:t>secondHopPRB</w:t>
                            </w:r>
                            <w:proofErr w:type="spellEnd"/>
                            <w:r w:rsidRPr="00786000">
                              <w:rPr>
                                <w:color w:val="000000" w:themeColor="text1"/>
                                <w:sz w:val="18"/>
                                <w:szCs w:val="18"/>
                              </w:rPr>
                              <w:t>, if</w:t>
                            </w:r>
                            <w:r w:rsidRPr="00786000">
                              <w:rPr>
                                <w:color w:val="000000" w:themeColor="text1"/>
                                <w:sz w:val="18"/>
                                <w:szCs w:val="18"/>
                                <w:lang w:val="en-US"/>
                              </w:rPr>
                              <w:t xml:space="preserve"> a UE is not provided </w:t>
                            </w:r>
                            <w:proofErr w:type="spellStart"/>
                            <w:r w:rsidRPr="00786000">
                              <w:rPr>
                                <w:i/>
                                <w:iCs/>
                                <w:color w:val="000000" w:themeColor="text1"/>
                                <w:sz w:val="18"/>
                                <w:szCs w:val="18"/>
                              </w:rPr>
                              <w:t>useInterlacePUCCH</w:t>
                            </w:r>
                            <w:proofErr w:type="spellEnd"/>
                            <w:r w:rsidRPr="00786000">
                              <w:rPr>
                                <w:i/>
                                <w:iCs/>
                                <w:color w:val="000000" w:themeColor="text1"/>
                                <w:sz w:val="18"/>
                                <w:szCs w:val="18"/>
                              </w:rPr>
                              <w:t>-Dedicated -r16</w:t>
                            </w:r>
                          </w:p>
                          <w:p w14:paraId="2F4F0C51" w14:textId="77777777" w:rsidR="00807645" w:rsidRPr="00786000" w:rsidRDefault="00807645" w:rsidP="00807645">
                            <w:pPr>
                              <w:pStyle w:val="B1"/>
                              <w:rPr>
                                <w:color w:val="000000" w:themeColor="text1"/>
                                <w:sz w:val="18"/>
                                <w:szCs w:val="18"/>
                              </w:rPr>
                            </w:pPr>
                            <w:r w:rsidRPr="00786000">
                              <w:rPr>
                                <w:color w:val="000000" w:themeColor="text1"/>
                                <w:sz w:val="18"/>
                                <w:szCs w:val="18"/>
                              </w:rPr>
                              <w:t>-</w:t>
                            </w:r>
                            <w:r w:rsidRPr="00786000">
                              <w:rPr>
                                <w:color w:val="000000" w:themeColor="text1"/>
                                <w:sz w:val="18"/>
                                <w:szCs w:val="18"/>
                              </w:rPr>
                              <w:tab/>
                            </w:r>
                            <w:proofErr w:type="gramStart"/>
                            <w:r w:rsidRPr="00786000">
                              <w:rPr>
                                <w:color w:val="000000" w:themeColor="text1"/>
                                <w:sz w:val="18"/>
                                <w:szCs w:val="18"/>
                                <w:lang w:val="en-US"/>
                              </w:rPr>
                              <w:t>an</w:t>
                            </w:r>
                            <w:proofErr w:type="gramEnd"/>
                            <w:r w:rsidRPr="00786000">
                              <w:rPr>
                                <w:color w:val="000000" w:themeColor="text1"/>
                                <w:sz w:val="18"/>
                                <w:szCs w:val="18"/>
                                <w:lang w:val="en-US"/>
                              </w:rPr>
                              <w:t xml:space="preserve"> indication for intra-slot </w:t>
                            </w:r>
                            <w:r w:rsidRPr="00786000">
                              <w:rPr>
                                <w:color w:val="000000" w:themeColor="text1"/>
                                <w:sz w:val="18"/>
                                <w:szCs w:val="18"/>
                              </w:rPr>
                              <w:t>frequency hopping</w:t>
                            </w:r>
                            <w:r w:rsidRPr="00786000">
                              <w:rPr>
                                <w:color w:val="000000" w:themeColor="text1"/>
                                <w:sz w:val="18"/>
                                <w:szCs w:val="18"/>
                                <w:lang w:val="en-US"/>
                              </w:rPr>
                              <w:t xml:space="preserve"> </w:t>
                            </w:r>
                            <w:r w:rsidRPr="00786000">
                              <w:rPr>
                                <w:color w:val="000000" w:themeColor="text1"/>
                                <w:sz w:val="18"/>
                                <w:szCs w:val="18"/>
                              </w:rPr>
                              <w:t xml:space="preserve">by </w:t>
                            </w:r>
                            <w:proofErr w:type="spellStart"/>
                            <w:r w:rsidRPr="00786000">
                              <w:rPr>
                                <w:i/>
                                <w:color w:val="000000" w:themeColor="text1"/>
                                <w:sz w:val="18"/>
                                <w:szCs w:val="18"/>
                              </w:rPr>
                              <w:t>intraSlotFrequencyHopping</w:t>
                            </w:r>
                            <w:proofErr w:type="spellEnd"/>
                            <w:r w:rsidRPr="00786000">
                              <w:rPr>
                                <w:color w:val="000000" w:themeColor="text1"/>
                                <w:sz w:val="18"/>
                                <w:szCs w:val="18"/>
                              </w:rPr>
                              <w:t>, if</w:t>
                            </w:r>
                            <w:r w:rsidRPr="00786000">
                              <w:rPr>
                                <w:color w:val="000000" w:themeColor="text1"/>
                                <w:sz w:val="18"/>
                                <w:szCs w:val="18"/>
                                <w:lang w:val="en-US"/>
                              </w:rPr>
                              <w:t xml:space="preserve"> a UE is not provided </w:t>
                            </w:r>
                            <w:proofErr w:type="spellStart"/>
                            <w:r w:rsidRPr="00786000">
                              <w:rPr>
                                <w:i/>
                                <w:iCs/>
                                <w:color w:val="000000" w:themeColor="text1"/>
                                <w:sz w:val="18"/>
                                <w:szCs w:val="18"/>
                              </w:rPr>
                              <w:t>useInterlacePUCCH</w:t>
                            </w:r>
                            <w:proofErr w:type="spellEnd"/>
                            <w:r w:rsidRPr="00786000">
                              <w:rPr>
                                <w:i/>
                                <w:iCs/>
                                <w:color w:val="000000" w:themeColor="text1"/>
                                <w:sz w:val="18"/>
                                <w:szCs w:val="18"/>
                              </w:rPr>
                              <w:t>-Dedicated -r16</w:t>
                            </w:r>
                          </w:p>
                          <w:p w14:paraId="06984A48" w14:textId="77777777" w:rsidR="00807645" w:rsidRPr="00786000" w:rsidRDefault="00807645" w:rsidP="00807645">
                            <w:pPr>
                              <w:pStyle w:val="B1"/>
                              <w:rPr>
                                <w:iCs/>
                                <w:color w:val="000000" w:themeColor="text1"/>
                                <w:sz w:val="18"/>
                                <w:szCs w:val="18"/>
                              </w:rPr>
                            </w:pPr>
                            <w:r w:rsidRPr="00786000">
                              <w:rPr>
                                <w:color w:val="000000" w:themeColor="text1"/>
                                <w:sz w:val="18"/>
                                <w:szCs w:val="18"/>
                              </w:rPr>
                              <w:t>-</w:t>
                            </w:r>
                            <w:r w:rsidRPr="00786000">
                              <w:rPr>
                                <w:color w:val="000000" w:themeColor="text1"/>
                                <w:sz w:val="18"/>
                                <w:szCs w:val="18"/>
                              </w:rPr>
                              <w:tab/>
                            </w:r>
                            <w:proofErr w:type="gramStart"/>
                            <w:r w:rsidRPr="00786000">
                              <w:rPr>
                                <w:color w:val="000000" w:themeColor="text1"/>
                                <w:sz w:val="18"/>
                                <w:szCs w:val="18"/>
                              </w:rPr>
                              <w:t>an</w:t>
                            </w:r>
                            <w:proofErr w:type="gramEnd"/>
                            <w:r w:rsidRPr="00786000">
                              <w:rPr>
                                <w:color w:val="000000" w:themeColor="text1"/>
                                <w:sz w:val="18"/>
                                <w:szCs w:val="18"/>
                              </w:rPr>
                              <w:t xml:space="preserve"> index of a first </w:t>
                            </w:r>
                            <w:r w:rsidRPr="00786000">
                              <w:rPr>
                                <w:rFonts w:eastAsia="DengXian"/>
                                <w:color w:val="000000" w:themeColor="text1"/>
                                <w:sz w:val="18"/>
                                <w:szCs w:val="18"/>
                                <w:lang w:eastAsia="zh-CN"/>
                              </w:rPr>
                              <w:t>i</w:t>
                            </w:r>
                            <w:r w:rsidRPr="00786000">
                              <w:rPr>
                                <w:color w:val="000000" w:themeColor="text1"/>
                                <w:sz w:val="18"/>
                                <w:szCs w:val="18"/>
                              </w:rPr>
                              <w:t xml:space="preserve">nterlace by </w:t>
                            </w:r>
                            <w:r w:rsidRPr="00786000">
                              <w:rPr>
                                <w:i/>
                                <w:color w:val="000000" w:themeColor="text1"/>
                                <w:sz w:val="18"/>
                                <w:szCs w:val="18"/>
                              </w:rPr>
                              <w:t>interlace0</w:t>
                            </w:r>
                            <w:r w:rsidRPr="00786000">
                              <w:rPr>
                                <w:color w:val="000000" w:themeColor="text1"/>
                                <w:sz w:val="18"/>
                                <w:szCs w:val="18"/>
                              </w:rPr>
                              <w:t>, if</w:t>
                            </w:r>
                            <w:r w:rsidRPr="00786000">
                              <w:rPr>
                                <w:color w:val="000000" w:themeColor="text1"/>
                                <w:sz w:val="18"/>
                                <w:szCs w:val="18"/>
                                <w:lang w:val="en-US"/>
                              </w:rPr>
                              <w:t xml:space="preserve"> a UE is provided </w:t>
                            </w:r>
                            <w:r w:rsidRPr="00786000">
                              <w:rPr>
                                <w:i/>
                                <w:iCs/>
                                <w:color w:val="000000" w:themeColor="text1"/>
                                <w:sz w:val="18"/>
                                <w:szCs w:val="18"/>
                              </w:rPr>
                              <w:t>useInterlacePUCCH-Dedicated-r16</w:t>
                            </w:r>
                          </w:p>
                          <w:p w14:paraId="1B66713E" w14:textId="77777777" w:rsidR="00807645" w:rsidRPr="00786000" w:rsidRDefault="00807645" w:rsidP="00807645">
                            <w:pPr>
                              <w:pStyle w:val="B1"/>
                              <w:rPr>
                                <w:iCs/>
                                <w:color w:val="000000" w:themeColor="text1"/>
                                <w:sz w:val="18"/>
                                <w:szCs w:val="18"/>
                              </w:rPr>
                            </w:pPr>
                            <w:r w:rsidRPr="00786000">
                              <w:rPr>
                                <w:color w:val="000000" w:themeColor="text1"/>
                                <w:sz w:val="18"/>
                                <w:szCs w:val="18"/>
                                <w:highlight w:val="yellow"/>
                              </w:rPr>
                              <w:t>-</w:t>
                            </w:r>
                            <w:r w:rsidRPr="00786000">
                              <w:rPr>
                                <w:color w:val="000000" w:themeColor="text1"/>
                                <w:sz w:val="18"/>
                                <w:szCs w:val="18"/>
                                <w:highlight w:val="yellow"/>
                              </w:rPr>
                              <w:tab/>
                            </w:r>
                            <w:proofErr w:type="gramStart"/>
                            <w:r w:rsidRPr="00786000">
                              <w:rPr>
                                <w:color w:val="000000" w:themeColor="text1"/>
                                <w:sz w:val="18"/>
                                <w:szCs w:val="18"/>
                                <w:highlight w:val="yellow"/>
                              </w:rPr>
                              <w:t>if</w:t>
                            </w:r>
                            <w:proofErr w:type="gramEnd"/>
                            <w:r w:rsidRPr="00786000">
                              <w:rPr>
                                <w:color w:val="000000" w:themeColor="text1"/>
                                <w:sz w:val="18"/>
                                <w:szCs w:val="18"/>
                                <w:highlight w:val="yellow"/>
                              </w:rPr>
                              <w:t xml:space="preserve"> provided, an index of a second </w:t>
                            </w:r>
                            <w:r w:rsidRPr="00786000">
                              <w:rPr>
                                <w:rFonts w:eastAsia="DengXian"/>
                                <w:color w:val="000000" w:themeColor="text1"/>
                                <w:sz w:val="18"/>
                                <w:szCs w:val="18"/>
                                <w:highlight w:val="yellow"/>
                                <w:lang w:eastAsia="zh-CN"/>
                              </w:rPr>
                              <w:t>i</w:t>
                            </w:r>
                            <w:r w:rsidRPr="00786000">
                              <w:rPr>
                                <w:color w:val="000000" w:themeColor="text1"/>
                                <w:sz w:val="18"/>
                                <w:szCs w:val="18"/>
                                <w:highlight w:val="yellow"/>
                              </w:rPr>
                              <w:t xml:space="preserve">nterlace by </w:t>
                            </w:r>
                            <w:r w:rsidRPr="00786000">
                              <w:rPr>
                                <w:i/>
                                <w:color w:val="000000" w:themeColor="text1"/>
                                <w:sz w:val="18"/>
                                <w:szCs w:val="18"/>
                                <w:highlight w:val="yellow"/>
                              </w:rPr>
                              <w:t>interlace1</w:t>
                            </w:r>
                            <w:r w:rsidRPr="00786000">
                              <w:rPr>
                                <w:color w:val="000000" w:themeColor="text1"/>
                                <w:sz w:val="18"/>
                                <w:szCs w:val="18"/>
                                <w:highlight w:val="yellow"/>
                              </w:rPr>
                              <w:t>, if</w:t>
                            </w:r>
                            <w:r w:rsidRPr="00786000">
                              <w:rPr>
                                <w:color w:val="000000" w:themeColor="text1"/>
                                <w:sz w:val="18"/>
                                <w:szCs w:val="18"/>
                                <w:highlight w:val="yellow"/>
                                <w:lang w:val="en-US"/>
                              </w:rPr>
                              <w:t xml:space="preserve"> a UE is provided </w:t>
                            </w:r>
                            <w:r w:rsidRPr="00786000">
                              <w:rPr>
                                <w:i/>
                                <w:iCs/>
                                <w:color w:val="000000" w:themeColor="text1"/>
                                <w:sz w:val="18"/>
                                <w:szCs w:val="18"/>
                                <w:highlight w:val="yellow"/>
                              </w:rPr>
                              <w:t>useInterlacePUCCH-Dedicated-r16</w:t>
                            </w:r>
                          </w:p>
                          <w:p w14:paraId="44131D22" w14:textId="77777777" w:rsidR="00807645" w:rsidRPr="00786000" w:rsidRDefault="00807645" w:rsidP="00807645">
                            <w:pPr>
                              <w:pStyle w:val="B1"/>
                              <w:rPr>
                                <w:color w:val="000000" w:themeColor="text1"/>
                                <w:sz w:val="18"/>
                                <w:szCs w:val="18"/>
                                <w:lang w:val="en-US"/>
                              </w:rPr>
                            </w:pPr>
                            <w:r w:rsidRPr="00786000">
                              <w:rPr>
                                <w:color w:val="000000" w:themeColor="text1"/>
                                <w:sz w:val="18"/>
                                <w:szCs w:val="18"/>
                              </w:rPr>
                              <w:t>-</w:t>
                            </w:r>
                            <w:r w:rsidRPr="00786000">
                              <w:rPr>
                                <w:color w:val="000000" w:themeColor="text1"/>
                                <w:sz w:val="18"/>
                                <w:szCs w:val="18"/>
                              </w:rPr>
                              <w:tab/>
                            </w:r>
                            <w:proofErr w:type="gramStart"/>
                            <w:r w:rsidRPr="00786000">
                              <w:rPr>
                                <w:color w:val="000000" w:themeColor="text1"/>
                                <w:sz w:val="18"/>
                                <w:szCs w:val="18"/>
                              </w:rPr>
                              <w:t>an</w:t>
                            </w:r>
                            <w:proofErr w:type="gramEnd"/>
                            <w:r w:rsidRPr="00786000">
                              <w:rPr>
                                <w:color w:val="000000" w:themeColor="text1"/>
                                <w:sz w:val="18"/>
                                <w:szCs w:val="18"/>
                              </w:rPr>
                              <w:t xml:space="preserve"> index of an RB set by </w:t>
                            </w:r>
                            <w:r w:rsidRPr="00786000">
                              <w:rPr>
                                <w:i/>
                                <w:color w:val="000000" w:themeColor="text1"/>
                                <w:sz w:val="18"/>
                                <w:szCs w:val="18"/>
                              </w:rPr>
                              <w:t>intraCellGuardBandUL-r16</w:t>
                            </w:r>
                            <w:r w:rsidRPr="00786000">
                              <w:rPr>
                                <w:color w:val="000000" w:themeColor="text1"/>
                                <w:sz w:val="18"/>
                                <w:szCs w:val="18"/>
                              </w:rPr>
                              <w:t xml:space="preserve"> [6, TS 38.214], if</w:t>
                            </w:r>
                            <w:r w:rsidRPr="00786000">
                              <w:rPr>
                                <w:color w:val="000000" w:themeColor="text1"/>
                                <w:sz w:val="18"/>
                                <w:szCs w:val="18"/>
                                <w:lang w:val="en-US"/>
                              </w:rPr>
                              <w:t xml:space="preserve"> a UE is provided </w:t>
                            </w:r>
                            <w:r w:rsidRPr="00786000">
                              <w:rPr>
                                <w:i/>
                                <w:iCs/>
                                <w:color w:val="000000" w:themeColor="text1"/>
                                <w:sz w:val="18"/>
                                <w:szCs w:val="18"/>
                              </w:rPr>
                              <w:t>useInterlacePUCCH-Dedicated-r16</w:t>
                            </w:r>
                          </w:p>
                          <w:p w14:paraId="2C517160" w14:textId="77777777" w:rsidR="00807645" w:rsidRPr="00786000" w:rsidRDefault="00807645" w:rsidP="00807645">
                            <w:pPr>
                              <w:pStyle w:val="B1"/>
                              <w:rPr>
                                <w:i/>
                                <w:color w:val="000000" w:themeColor="text1"/>
                                <w:sz w:val="18"/>
                                <w:szCs w:val="18"/>
                                <w:lang w:val="en-US"/>
                              </w:rPr>
                            </w:pPr>
                            <w:r w:rsidRPr="00786000">
                              <w:rPr>
                                <w:color w:val="000000" w:themeColor="text1"/>
                                <w:sz w:val="18"/>
                                <w:szCs w:val="18"/>
                                <w:highlight w:val="yellow"/>
                              </w:rPr>
                              <w:t>-</w:t>
                            </w:r>
                            <w:r w:rsidRPr="00786000">
                              <w:rPr>
                                <w:color w:val="000000" w:themeColor="text1"/>
                                <w:sz w:val="18"/>
                                <w:szCs w:val="18"/>
                                <w:highlight w:val="yellow"/>
                              </w:rPr>
                              <w:tab/>
                            </w:r>
                            <w:proofErr w:type="gramStart"/>
                            <w:r w:rsidRPr="00786000">
                              <w:rPr>
                                <w:color w:val="000000" w:themeColor="text1"/>
                                <w:sz w:val="18"/>
                                <w:szCs w:val="18"/>
                                <w:highlight w:val="yellow"/>
                              </w:rPr>
                              <w:t>a</w:t>
                            </w:r>
                            <w:proofErr w:type="gramEnd"/>
                            <w:r w:rsidRPr="00786000">
                              <w:rPr>
                                <w:color w:val="000000" w:themeColor="text1"/>
                                <w:sz w:val="18"/>
                                <w:szCs w:val="18"/>
                                <w:highlight w:val="yellow"/>
                                <w:lang w:val="en-US"/>
                              </w:rPr>
                              <w:t xml:space="preserve"> configuration for a</w:t>
                            </w:r>
                            <w:r w:rsidRPr="00786000">
                              <w:rPr>
                                <w:color w:val="000000" w:themeColor="text1"/>
                                <w:sz w:val="18"/>
                                <w:szCs w:val="18"/>
                                <w:highlight w:val="yellow"/>
                              </w:rPr>
                              <w:t xml:space="preserve"> PUCCH </w:t>
                            </w:r>
                            <w:r w:rsidRPr="00786000">
                              <w:rPr>
                                <w:color w:val="000000" w:themeColor="text1"/>
                                <w:sz w:val="18"/>
                                <w:szCs w:val="18"/>
                                <w:highlight w:val="yellow"/>
                                <w:lang w:val="en-US"/>
                              </w:rPr>
                              <w:t>format</w:t>
                            </w:r>
                            <w:r w:rsidRPr="00786000">
                              <w:rPr>
                                <w:color w:val="000000" w:themeColor="text1"/>
                                <w:sz w:val="18"/>
                                <w:szCs w:val="18"/>
                                <w:highlight w:val="yellow"/>
                              </w:rPr>
                              <w:t xml:space="preserve">, from </w:t>
                            </w:r>
                            <w:r w:rsidRPr="00786000">
                              <w:rPr>
                                <w:color w:val="000000" w:themeColor="text1"/>
                                <w:sz w:val="18"/>
                                <w:szCs w:val="18"/>
                                <w:highlight w:val="yellow"/>
                                <w:lang w:val="en-US"/>
                              </w:rPr>
                              <w:t>PUCCH format 0 through PUCCH format 4,</w:t>
                            </w:r>
                            <w:r w:rsidRPr="00786000">
                              <w:rPr>
                                <w:color w:val="000000" w:themeColor="text1"/>
                                <w:sz w:val="18"/>
                                <w:szCs w:val="18"/>
                                <w:highlight w:val="yellow"/>
                              </w:rPr>
                              <w:t xml:space="preserve"> </w:t>
                            </w:r>
                            <w:r w:rsidRPr="00786000">
                              <w:rPr>
                                <w:color w:val="000000" w:themeColor="text1"/>
                                <w:sz w:val="18"/>
                                <w:szCs w:val="18"/>
                                <w:highlight w:val="yellow"/>
                                <w:lang w:val="en-US"/>
                              </w:rPr>
                              <w:t xml:space="preserve">provided by </w:t>
                            </w:r>
                            <w:r w:rsidRPr="00786000">
                              <w:rPr>
                                <w:i/>
                                <w:color w:val="000000" w:themeColor="text1"/>
                                <w:sz w:val="18"/>
                                <w:szCs w:val="18"/>
                                <w:highlight w:val="yellow"/>
                                <w:lang w:val="en-US"/>
                              </w:rPr>
                              <w:t>format</w:t>
                            </w:r>
                          </w:p>
                          <w:p w14:paraId="7167479C" w14:textId="77777777" w:rsidR="00786000" w:rsidRPr="00786000" w:rsidRDefault="00786000" w:rsidP="00786000">
                            <w:pPr>
                              <w:rPr>
                                <w:rFonts w:ascii="Times New Roman" w:hAnsi="Times New Roman"/>
                                <w:color w:val="000000" w:themeColor="text1"/>
                                <w:sz w:val="18"/>
                                <w:szCs w:val="18"/>
                                <w:lang w:val="en-US"/>
                              </w:rPr>
                            </w:pPr>
                            <w:r w:rsidRPr="00786000">
                              <w:rPr>
                                <w:rFonts w:ascii="Times New Roman" w:hAnsi="Times New Roman"/>
                                <w:color w:val="000000" w:themeColor="text1"/>
                                <w:sz w:val="18"/>
                                <w:szCs w:val="18"/>
                                <w:lang w:val="en-US"/>
                              </w:rPr>
                              <w:t xml:space="preserve">The UE expects that either none or both of </w:t>
                            </w:r>
                            <w:r w:rsidRPr="00786000">
                              <w:rPr>
                                <w:rFonts w:ascii="Times New Roman" w:hAnsi="Times New Roman"/>
                                <w:i/>
                                <w:iCs/>
                                <w:color w:val="000000" w:themeColor="text1"/>
                                <w:sz w:val="18"/>
                                <w:szCs w:val="18"/>
                              </w:rPr>
                              <w:t>useInterlacePUCCH-Common-r16</w:t>
                            </w:r>
                            <w:r w:rsidRPr="00786000">
                              <w:rPr>
                                <w:rFonts w:ascii="Times New Roman" w:hAnsi="Times New Roman"/>
                                <w:iCs/>
                                <w:color w:val="000000" w:themeColor="text1"/>
                                <w:sz w:val="18"/>
                                <w:szCs w:val="18"/>
                              </w:rPr>
                              <w:t xml:space="preserve"> and </w:t>
                            </w:r>
                            <w:r w:rsidRPr="00786000">
                              <w:rPr>
                                <w:rFonts w:ascii="Times New Roman" w:hAnsi="Times New Roman"/>
                                <w:i/>
                                <w:iCs/>
                                <w:color w:val="000000" w:themeColor="text1"/>
                                <w:sz w:val="18"/>
                                <w:szCs w:val="18"/>
                              </w:rPr>
                              <w:t>useInterlacePUCCH-Dedicated-r16</w:t>
                            </w:r>
                            <w:r w:rsidRPr="00786000">
                              <w:rPr>
                                <w:rFonts w:ascii="Times New Roman" w:hAnsi="Times New Roman"/>
                                <w:iCs/>
                                <w:color w:val="000000" w:themeColor="text1"/>
                                <w:sz w:val="18"/>
                                <w:szCs w:val="18"/>
                              </w:rPr>
                              <w:t xml:space="preserve"> are provided</w:t>
                            </w:r>
                            <w:r w:rsidRPr="00786000">
                              <w:rPr>
                                <w:rFonts w:ascii="Times New Roman" w:hAnsi="Times New Roman"/>
                                <w:color w:val="000000" w:themeColor="text1"/>
                                <w:sz w:val="18"/>
                                <w:szCs w:val="18"/>
                                <w:lang w:val="en-US"/>
                              </w:rPr>
                              <w:t>.</w:t>
                            </w:r>
                          </w:p>
                          <w:p w14:paraId="22332249" w14:textId="77777777" w:rsidR="00786000" w:rsidRPr="00786000" w:rsidRDefault="00786000" w:rsidP="00786000">
                            <w:pPr>
                              <w:rPr>
                                <w:rFonts w:ascii="Times New Roman" w:hAnsi="Times New Roman"/>
                                <w:color w:val="000000" w:themeColor="text1"/>
                                <w:sz w:val="18"/>
                                <w:szCs w:val="18"/>
                                <w:lang w:val="en-US"/>
                              </w:rPr>
                            </w:pPr>
                            <w:r w:rsidRPr="00786000">
                              <w:rPr>
                                <w:rFonts w:ascii="Times New Roman" w:hAnsi="Times New Roman"/>
                                <w:color w:val="000000" w:themeColor="text1"/>
                                <w:sz w:val="18"/>
                                <w:szCs w:val="18"/>
                                <w:lang w:val="en-US"/>
                              </w:rPr>
                              <w:t xml:space="preserve">If the </w:t>
                            </w:r>
                            <w:r w:rsidRPr="00786000">
                              <w:rPr>
                                <w:rFonts w:ascii="Times New Roman" w:hAnsi="Times New Roman"/>
                                <w:i/>
                                <w:color w:val="000000" w:themeColor="text1"/>
                                <w:sz w:val="18"/>
                                <w:szCs w:val="18"/>
                                <w:lang w:val="en-US"/>
                              </w:rPr>
                              <w:t>format</w:t>
                            </w:r>
                            <w:r w:rsidRPr="00786000">
                              <w:rPr>
                                <w:rFonts w:ascii="Times New Roman" w:hAnsi="Times New Roman"/>
                                <w:color w:val="000000" w:themeColor="text1"/>
                                <w:sz w:val="18"/>
                                <w:szCs w:val="18"/>
                                <w:lang w:val="en-US"/>
                              </w:rPr>
                              <w:t xml:space="preserve"> indicates </w:t>
                            </w:r>
                            <w:r w:rsidRPr="00786000">
                              <w:rPr>
                                <w:rFonts w:ascii="Times New Roman" w:hAnsi="Times New Roman"/>
                                <w:i/>
                                <w:color w:val="000000" w:themeColor="text1"/>
                                <w:sz w:val="18"/>
                                <w:szCs w:val="18"/>
                                <w:lang w:val="en-US"/>
                              </w:rPr>
                              <w:t>PUCCH-format0</w:t>
                            </w:r>
                            <w:r w:rsidRPr="00786000">
                              <w:rPr>
                                <w:rFonts w:ascii="Times New Roman" w:hAnsi="Times New Roman"/>
                                <w:color w:val="000000" w:themeColor="text1"/>
                                <w:sz w:val="18"/>
                                <w:szCs w:val="18"/>
                                <w:lang w:val="en-US"/>
                              </w:rPr>
                              <w:t>,</w:t>
                            </w:r>
                            <w:r w:rsidRPr="00786000">
                              <w:rPr>
                                <w:rFonts w:ascii="Times New Roman" w:hAnsi="Times New Roman"/>
                                <w:i/>
                                <w:color w:val="000000" w:themeColor="text1"/>
                                <w:sz w:val="18"/>
                                <w:szCs w:val="18"/>
                                <w:lang w:val="en-US"/>
                              </w:rPr>
                              <w:t xml:space="preserve"> </w:t>
                            </w:r>
                            <w:r w:rsidRPr="00786000">
                              <w:rPr>
                                <w:rFonts w:ascii="Times New Roman" w:hAnsi="Times New Roman"/>
                                <w:color w:val="000000" w:themeColor="text1"/>
                                <w:sz w:val="18"/>
                                <w:szCs w:val="18"/>
                                <w:lang w:val="en-US"/>
                              </w:rPr>
                              <w:t xml:space="preserve">the PUCCH format configured for a PUCCH resource is PUCCH format 0, where the PUCCH resource also includes an index for an initial cyclic shift provided by </w:t>
                            </w:r>
                            <w:proofErr w:type="spellStart"/>
                            <w:r w:rsidRPr="00786000">
                              <w:rPr>
                                <w:rFonts w:ascii="Times New Roman" w:hAnsi="Times New Roman"/>
                                <w:i/>
                                <w:color w:val="000000" w:themeColor="text1"/>
                                <w:sz w:val="18"/>
                                <w:szCs w:val="18"/>
                              </w:rPr>
                              <w:t>initialCyclicShift</w:t>
                            </w:r>
                            <w:proofErr w:type="spellEnd"/>
                            <w:r w:rsidRPr="00786000">
                              <w:rPr>
                                <w:rFonts w:ascii="Times New Roman" w:hAnsi="Times New Roman"/>
                                <w:color w:val="000000" w:themeColor="text1"/>
                                <w:sz w:val="18"/>
                                <w:szCs w:val="18"/>
                                <w:lang w:val="en-US"/>
                              </w:rPr>
                              <w:t xml:space="preserve">, </w:t>
                            </w:r>
                            <w:r w:rsidRPr="00786000">
                              <w:rPr>
                                <w:rFonts w:ascii="Times New Roman" w:hAnsi="Times New Roman"/>
                                <w:color w:val="000000" w:themeColor="text1"/>
                                <w:sz w:val="18"/>
                                <w:szCs w:val="18"/>
                              </w:rPr>
                              <w:t xml:space="preserve">a number of symbols </w:t>
                            </w:r>
                            <w:r w:rsidRPr="00786000">
                              <w:rPr>
                                <w:rFonts w:ascii="Times New Roman" w:hAnsi="Times New Roman"/>
                                <w:color w:val="000000" w:themeColor="text1"/>
                                <w:sz w:val="18"/>
                                <w:szCs w:val="18"/>
                                <w:lang w:val="en-US"/>
                              </w:rPr>
                              <w:t xml:space="preserve">for a PUCCH transmission provided by </w:t>
                            </w:r>
                            <w:proofErr w:type="spellStart"/>
                            <w:r w:rsidRPr="00786000">
                              <w:rPr>
                                <w:rFonts w:ascii="Times New Roman" w:hAnsi="Times New Roman"/>
                                <w:i/>
                                <w:color w:val="000000" w:themeColor="text1"/>
                                <w:sz w:val="18"/>
                                <w:szCs w:val="18"/>
                              </w:rPr>
                              <w:t>nrofSymbols</w:t>
                            </w:r>
                            <w:proofErr w:type="spellEnd"/>
                            <w:r w:rsidRPr="00786000">
                              <w:rPr>
                                <w:rFonts w:ascii="Times New Roman" w:hAnsi="Times New Roman"/>
                                <w:color w:val="000000" w:themeColor="text1"/>
                                <w:sz w:val="18"/>
                                <w:szCs w:val="18"/>
                                <w:lang w:val="en-US"/>
                              </w:rPr>
                              <w:t xml:space="preserve">, a first symbol for the PUCCH transmission provided by </w:t>
                            </w:r>
                            <w:proofErr w:type="spellStart"/>
                            <w:r w:rsidRPr="00786000">
                              <w:rPr>
                                <w:rFonts w:ascii="Times New Roman" w:hAnsi="Times New Roman"/>
                                <w:i/>
                                <w:color w:val="000000" w:themeColor="text1"/>
                                <w:sz w:val="18"/>
                                <w:szCs w:val="18"/>
                              </w:rPr>
                              <w:t>startingSymbolIndex</w:t>
                            </w:r>
                            <w:proofErr w:type="spellEnd"/>
                            <w:r w:rsidRPr="00786000">
                              <w:rPr>
                                <w:rFonts w:ascii="Times New Roman" w:hAnsi="Times New Roman"/>
                                <w:color w:val="000000" w:themeColor="text1"/>
                                <w:sz w:val="18"/>
                                <w:szCs w:val="18"/>
                                <w:lang w:val="en-US"/>
                              </w:rPr>
                              <w:t xml:space="preserve">. </w:t>
                            </w:r>
                          </w:p>
                          <w:p w14:paraId="1EB712AE" w14:textId="77777777" w:rsidR="00786000" w:rsidRPr="00786000" w:rsidRDefault="00786000" w:rsidP="00786000">
                            <w:pPr>
                              <w:rPr>
                                <w:rFonts w:ascii="Times New Roman" w:hAnsi="Times New Roman"/>
                                <w:color w:val="000000" w:themeColor="text1"/>
                                <w:sz w:val="18"/>
                                <w:szCs w:val="18"/>
                                <w:lang w:val="en-US"/>
                              </w:rPr>
                            </w:pPr>
                            <w:r w:rsidRPr="00786000">
                              <w:rPr>
                                <w:rFonts w:ascii="Times New Roman" w:hAnsi="Times New Roman"/>
                                <w:color w:val="000000" w:themeColor="text1"/>
                                <w:sz w:val="18"/>
                                <w:szCs w:val="18"/>
                                <w:lang w:val="en-US"/>
                              </w:rPr>
                              <w:t xml:space="preserve">If the </w:t>
                            </w:r>
                            <w:r w:rsidRPr="00786000">
                              <w:rPr>
                                <w:rFonts w:ascii="Times New Roman" w:hAnsi="Times New Roman"/>
                                <w:i/>
                                <w:color w:val="000000" w:themeColor="text1"/>
                                <w:sz w:val="18"/>
                                <w:szCs w:val="18"/>
                                <w:lang w:val="en-US"/>
                              </w:rPr>
                              <w:t>format</w:t>
                            </w:r>
                            <w:r w:rsidRPr="00786000">
                              <w:rPr>
                                <w:rFonts w:ascii="Times New Roman" w:hAnsi="Times New Roman"/>
                                <w:color w:val="000000" w:themeColor="text1"/>
                                <w:sz w:val="18"/>
                                <w:szCs w:val="18"/>
                                <w:lang w:val="en-US"/>
                              </w:rPr>
                              <w:t xml:space="preserve"> indicates </w:t>
                            </w:r>
                            <w:r w:rsidRPr="00786000">
                              <w:rPr>
                                <w:rFonts w:ascii="Times New Roman" w:hAnsi="Times New Roman"/>
                                <w:i/>
                                <w:color w:val="000000" w:themeColor="text1"/>
                                <w:sz w:val="18"/>
                                <w:szCs w:val="18"/>
                                <w:lang w:val="en-US"/>
                              </w:rPr>
                              <w:t>PUCCH-format1</w:t>
                            </w:r>
                            <w:r w:rsidRPr="00786000">
                              <w:rPr>
                                <w:rFonts w:ascii="Times New Roman" w:hAnsi="Times New Roman"/>
                                <w:color w:val="000000" w:themeColor="text1"/>
                                <w:sz w:val="18"/>
                                <w:szCs w:val="18"/>
                                <w:lang w:val="en-US"/>
                              </w:rPr>
                              <w:t>,</w:t>
                            </w:r>
                            <w:r w:rsidRPr="00786000">
                              <w:rPr>
                                <w:rFonts w:ascii="Times New Roman" w:hAnsi="Times New Roman"/>
                                <w:i/>
                                <w:color w:val="000000" w:themeColor="text1"/>
                                <w:sz w:val="18"/>
                                <w:szCs w:val="18"/>
                                <w:lang w:val="en-US"/>
                              </w:rPr>
                              <w:t xml:space="preserve"> </w:t>
                            </w:r>
                            <w:r w:rsidRPr="00786000">
                              <w:rPr>
                                <w:rFonts w:ascii="Times New Roman" w:hAnsi="Times New Roman"/>
                                <w:color w:val="000000" w:themeColor="text1"/>
                                <w:sz w:val="18"/>
                                <w:szCs w:val="18"/>
                                <w:lang w:val="en-US"/>
                              </w:rPr>
                              <w:t xml:space="preserve">the PUCCH format configured for a PUCCH resource is PUCCH format 1, where the PUCCH resource also includes an index for an initial cyclic shift provided by </w:t>
                            </w:r>
                            <w:proofErr w:type="spellStart"/>
                            <w:r w:rsidRPr="00786000">
                              <w:rPr>
                                <w:rFonts w:ascii="Times New Roman" w:hAnsi="Times New Roman"/>
                                <w:i/>
                                <w:color w:val="000000" w:themeColor="text1"/>
                                <w:sz w:val="18"/>
                                <w:szCs w:val="18"/>
                              </w:rPr>
                              <w:t>initialCyclicShift</w:t>
                            </w:r>
                            <w:proofErr w:type="spellEnd"/>
                            <w:r w:rsidRPr="00786000">
                              <w:rPr>
                                <w:rFonts w:ascii="Times New Roman" w:hAnsi="Times New Roman"/>
                                <w:color w:val="000000" w:themeColor="text1"/>
                                <w:sz w:val="18"/>
                                <w:szCs w:val="18"/>
                                <w:lang w:val="en-US"/>
                              </w:rPr>
                              <w:t xml:space="preserve">, </w:t>
                            </w:r>
                            <w:r w:rsidRPr="00786000">
                              <w:rPr>
                                <w:rFonts w:ascii="Times New Roman" w:hAnsi="Times New Roman"/>
                                <w:color w:val="000000" w:themeColor="text1"/>
                                <w:sz w:val="18"/>
                                <w:szCs w:val="18"/>
                              </w:rPr>
                              <w:t xml:space="preserve">a number of symbols </w:t>
                            </w:r>
                            <w:r w:rsidRPr="00786000">
                              <w:rPr>
                                <w:rFonts w:ascii="Times New Roman" w:hAnsi="Times New Roman"/>
                                <w:color w:val="000000" w:themeColor="text1"/>
                                <w:sz w:val="18"/>
                                <w:szCs w:val="18"/>
                                <w:lang w:val="en-US"/>
                              </w:rPr>
                              <w:t xml:space="preserve">for a PUCCH transmission provided by </w:t>
                            </w:r>
                            <w:proofErr w:type="spellStart"/>
                            <w:r w:rsidRPr="00786000">
                              <w:rPr>
                                <w:rFonts w:ascii="Times New Roman" w:hAnsi="Times New Roman"/>
                                <w:i/>
                                <w:color w:val="000000" w:themeColor="text1"/>
                                <w:sz w:val="18"/>
                                <w:szCs w:val="18"/>
                              </w:rPr>
                              <w:t>nrofSymbols</w:t>
                            </w:r>
                            <w:proofErr w:type="spellEnd"/>
                            <w:r w:rsidRPr="00786000">
                              <w:rPr>
                                <w:rFonts w:ascii="Times New Roman" w:hAnsi="Times New Roman"/>
                                <w:color w:val="000000" w:themeColor="text1"/>
                                <w:sz w:val="18"/>
                                <w:szCs w:val="18"/>
                                <w:lang w:val="en-US"/>
                              </w:rPr>
                              <w:t xml:space="preserve">, a first symbol for the PUCCH transmission provided by </w:t>
                            </w:r>
                            <w:proofErr w:type="spellStart"/>
                            <w:r w:rsidRPr="00786000">
                              <w:rPr>
                                <w:rFonts w:ascii="Times New Roman" w:hAnsi="Times New Roman"/>
                                <w:i/>
                                <w:color w:val="000000" w:themeColor="text1"/>
                                <w:sz w:val="18"/>
                                <w:szCs w:val="18"/>
                              </w:rPr>
                              <w:t>startingSymbolIndex</w:t>
                            </w:r>
                            <w:proofErr w:type="spellEnd"/>
                            <w:r w:rsidRPr="00786000">
                              <w:rPr>
                                <w:rFonts w:ascii="Times New Roman" w:hAnsi="Times New Roman"/>
                                <w:color w:val="000000" w:themeColor="text1"/>
                                <w:sz w:val="18"/>
                                <w:szCs w:val="18"/>
                                <w:lang w:val="en-US"/>
                              </w:rPr>
                              <w:t xml:space="preserve">, and </w:t>
                            </w:r>
                            <w:r w:rsidRPr="00786000">
                              <w:rPr>
                                <w:rFonts w:ascii="Times New Roman" w:hAnsi="Times New Roman"/>
                                <w:color w:val="000000" w:themeColor="text1"/>
                                <w:sz w:val="18"/>
                                <w:szCs w:val="18"/>
                              </w:rPr>
                              <w:t>an index for an orthogonal cover code</w:t>
                            </w:r>
                            <w:r w:rsidRPr="00786000">
                              <w:rPr>
                                <w:rFonts w:ascii="Times New Roman" w:hAnsi="Times New Roman"/>
                                <w:color w:val="000000" w:themeColor="text1"/>
                                <w:sz w:val="18"/>
                                <w:szCs w:val="18"/>
                                <w:lang w:val="en-US"/>
                              </w:rPr>
                              <w:t xml:space="preserve"> by </w:t>
                            </w:r>
                            <w:proofErr w:type="spellStart"/>
                            <w:r w:rsidRPr="00786000">
                              <w:rPr>
                                <w:rFonts w:ascii="Times New Roman" w:hAnsi="Times New Roman"/>
                                <w:i/>
                                <w:color w:val="000000" w:themeColor="text1"/>
                                <w:sz w:val="18"/>
                                <w:szCs w:val="18"/>
                              </w:rPr>
                              <w:t>timeDomainOCC</w:t>
                            </w:r>
                            <w:proofErr w:type="spellEnd"/>
                            <w:r w:rsidRPr="00786000">
                              <w:rPr>
                                <w:rFonts w:ascii="Times New Roman" w:hAnsi="Times New Roman"/>
                                <w:color w:val="000000" w:themeColor="text1"/>
                                <w:sz w:val="18"/>
                                <w:szCs w:val="18"/>
                                <w:lang w:val="en-US"/>
                              </w:rPr>
                              <w:t>.</w:t>
                            </w:r>
                          </w:p>
                          <w:p w14:paraId="70544D9D" w14:textId="6789DCA9" w:rsidR="00786000" w:rsidRPr="00786000" w:rsidRDefault="00786000" w:rsidP="00786000">
                            <w:pPr>
                              <w:rPr>
                                <w:rFonts w:ascii="Times New Roman" w:hAnsi="Times New Roman"/>
                                <w:iCs/>
                                <w:color w:val="000000" w:themeColor="text1"/>
                                <w:sz w:val="18"/>
                                <w:szCs w:val="18"/>
                                <w:lang w:val="en-US"/>
                              </w:rPr>
                            </w:pPr>
                            <w:r w:rsidRPr="00786000">
                              <w:rPr>
                                <w:rFonts w:ascii="Times New Roman" w:hAnsi="Times New Roman"/>
                                <w:color w:val="000000" w:themeColor="text1"/>
                                <w:sz w:val="18"/>
                                <w:szCs w:val="18"/>
                                <w:lang w:val="en-US"/>
                              </w:rPr>
                              <w:t xml:space="preserve">If the </w:t>
                            </w:r>
                            <w:r w:rsidRPr="00786000">
                              <w:rPr>
                                <w:rFonts w:ascii="Times New Roman" w:hAnsi="Times New Roman"/>
                                <w:i/>
                                <w:color w:val="000000" w:themeColor="text1"/>
                                <w:sz w:val="18"/>
                                <w:szCs w:val="18"/>
                                <w:lang w:val="en-US"/>
                              </w:rPr>
                              <w:t>format</w:t>
                            </w:r>
                            <w:r w:rsidRPr="00786000">
                              <w:rPr>
                                <w:rFonts w:ascii="Times New Roman" w:hAnsi="Times New Roman"/>
                                <w:color w:val="000000" w:themeColor="text1"/>
                                <w:sz w:val="18"/>
                                <w:szCs w:val="18"/>
                                <w:lang w:val="en-US"/>
                              </w:rPr>
                              <w:t xml:space="preserve"> indicates </w:t>
                            </w:r>
                            <w:r w:rsidRPr="00786000">
                              <w:rPr>
                                <w:rFonts w:ascii="Times New Roman" w:hAnsi="Times New Roman"/>
                                <w:i/>
                                <w:color w:val="000000" w:themeColor="text1"/>
                                <w:sz w:val="18"/>
                                <w:szCs w:val="18"/>
                                <w:lang w:val="en-US"/>
                              </w:rPr>
                              <w:t>PUCCH-format2</w:t>
                            </w:r>
                            <w:r w:rsidRPr="00786000">
                              <w:rPr>
                                <w:rFonts w:ascii="Times New Roman" w:hAnsi="Times New Roman"/>
                                <w:color w:val="000000" w:themeColor="text1"/>
                                <w:sz w:val="18"/>
                                <w:szCs w:val="18"/>
                                <w:lang w:val="en-US"/>
                              </w:rPr>
                              <w:t xml:space="preserve"> or </w:t>
                            </w:r>
                            <w:r w:rsidRPr="00786000">
                              <w:rPr>
                                <w:rFonts w:ascii="Times New Roman" w:hAnsi="Times New Roman"/>
                                <w:i/>
                                <w:color w:val="000000" w:themeColor="text1"/>
                                <w:sz w:val="18"/>
                                <w:szCs w:val="18"/>
                                <w:lang w:val="en-US"/>
                              </w:rPr>
                              <w:t>PUCCH-format3</w:t>
                            </w:r>
                            <w:r w:rsidRPr="00786000">
                              <w:rPr>
                                <w:rFonts w:ascii="Times New Roman" w:hAnsi="Times New Roman"/>
                                <w:color w:val="000000" w:themeColor="text1"/>
                                <w:sz w:val="18"/>
                                <w:szCs w:val="18"/>
                                <w:lang w:val="en-US"/>
                              </w:rPr>
                              <w:t>,</w:t>
                            </w:r>
                            <w:r w:rsidRPr="00786000">
                              <w:rPr>
                                <w:rFonts w:ascii="Times New Roman" w:hAnsi="Times New Roman"/>
                                <w:i/>
                                <w:color w:val="000000" w:themeColor="text1"/>
                                <w:sz w:val="18"/>
                                <w:szCs w:val="18"/>
                                <w:lang w:val="en-US"/>
                              </w:rPr>
                              <w:t xml:space="preserve"> </w:t>
                            </w:r>
                            <w:r w:rsidRPr="00786000">
                              <w:rPr>
                                <w:rFonts w:ascii="Times New Roman" w:hAnsi="Times New Roman"/>
                                <w:color w:val="000000" w:themeColor="text1"/>
                                <w:sz w:val="18"/>
                                <w:szCs w:val="18"/>
                                <w:lang w:val="en-US"/>
                              </w:rPr>
                              <w:t xml:space="preserve">the PUCCH format configured for a PUCCH resource is PUCCH format 2 or PUCCH format 3, respectively, where the PUCCH resource also includes a number of PRBs provided by </w:t>
                            </w:r>
                            <w:proofErr w:type="spellStart"/>
                            <w:r w:rsidRPr="00786000">
                              <w:rPr>
                                <w:rFonts w:ascii="Times New Roman" w:hAnsi="Times New Roman"/>
                                <w:i/>
                                <w:color w:val="000000" w:themeColor="text1"/>
                                <w:sz w:val="18"/>
                                <w:szCs w:val="18"/>
                              </w:rPr>
                              <w:t>nrofPRBs</w:t>
                            </w:r>
                            <w:proofErr w:type="spellEnd"/>
                            <w:r w:rsidRPr="00786000">
                              <w:rPr>
                                <w:rFonts w:ascii="Times New Roman" w:hAnsi="Times New Roman"/>
                                <w:color w:val="000000" w:themeColor="text1"/>
                                <w:sz w:val="18"/>
                                <w:szCs w:val="18"/>
                                <w:lang w:val="en-US"/>
                              </w:rPr>
                              <w:t xml:space="preserve">, </w:t>
                            </w:r>
                            <w:r w:rsidRPr="00786000">
                              <w:rPr>
                                <w:rFonts w:ascii="Times New Roman" w:hAnsi="Times New Roman"/>
                                <w:color w:val="000000" w:themeColor="text1"/>
                                <w:sz w:val="18"/>
                                <w:szCs w:val="18"/>
                              </w:rPr>
                              <w:t xml:space="preserve">a number of symbols </w:t>
                            </w:r>
                            <w:r w:rsidRPr="00786000">
                              <w:rPr>
                                <w:rFonts w:ascii="Times New Roman" w:hAnsi="Times New Roman"/>
                                <w:color w:val="000000" w:themeColor="text1"/>
                                <w:sz w:val="18"/>
                                <w:szCs w:val="18"/>
                                <w:lang w:val="en-US"/>
                              </w:rPr>
                              <w:t xml:space="preserve">for a PUCCH transmission provided by </w:t>
                            </w:r>
                            <w:proofErr w:type="spellStart"/>
                            <w:r w:rsidRPr="00786000">
                              <w:rPr>
                                <w:rFonts w:ascii="Times New Roman" w:hAnsi="Times New Roman"/>
                                <w:i/>
                                <w:color w:val="000000" w:themeColor="text1"/>
                                <w:sz w:val="18"/>
                                <w:szCs w:val="18"/>
                              </w:rPr>
                              <w:t>nrofSymbols</w:t>
                            </w:r>
                            <w:proofErr w:type="spellEnd"/>
                            <w:r w:rsidRPr="00786000">
                              <w:rPr>
                                <w:rFonts w:ascii="Times New Roman" w:hAnsi="Times New Roman"/>
                                <w:color w:val="000000" w:themeColor="text1"/>
                                <w:sz w:val="18"/>
                                <w:szCs w:val="18"/>
                                <w:lang w:val="en-US"/>
                              </w:rPr>
                              <w:t xml:space="preserve">, and a first symbol for the PUCCH transmission provided by </w:t>
                            </w:r>
                            <w:proofErr w:type="spellStart"/>
                            <w:r w:rsidRPr="00786000">
                              <w:rPr>
                                <w:rFonts w:ascii="Times New Roman" w:hAnsi="Times New Roman"/>
                                <w:i/>
                                <w:color w:val="000000" w:themeColor="text1"/>
                                <w:sz w:val="18"/>
                                <w:szCs w:val="18"/>
                              </w:rPr>
                              <w:t>startingSymbolIndex</w:t>
                            </w:r>
                            <w:proofErr w:type="spellEnd"/>
                            <w:r w:rsidRPr="00786000">
                              <w:rPr>
                                <w:rFonts w:ascii="Times New Roman" w:hAnsi="Times New Roman"/>
                                <w:color w:val="000000" w:themeColor="text1"/>
                                <w:sz w:val="18"/>
                                <w:szCs w:val="18"/>
                                <w:lang w:val="en-US"/>
                              </w:rPr>
                              <w:t xml:space="preserve">. If a UE is provided by </w:t>
                            </w:r>
                            <w:proofErr w:type="spellStart"/>
                            <w:r w:rsidRPr="00786000">
                              <w:rPr>
                                <w:rFonts w:ascii="Times New Roman" w:hAnsi="Times New Roman"/>
                                <w:i/>
                                <w:iCs/>
                                <w:color w:val="000000" w:themeColor="text1"/>
                                <w:sz w:val="18"/>
                                <w:szCs w:val="18"/>
                              </w:rPr>
                              <w:t>useInterlacePUCCH</w:t>
                            </w:r>
                            <w:proofErr w:type="spellEnd"/>
                            <w:r w:rsidRPr="00786000">
                              <w:rPr>
                                <w:rFonts w:ascii="Times New Roman" w:hAnsi="Times New Roman"/>
                                <w:i/>
                                <w:iCs/>
                                <w:color w:val="000000" w:themeColor="text1"/>
                                <w:sz w:val="18"/>
                                <w:szCs w:val="18"/>
                              </w:rPr>
                              <w:t xml:space="preserve">-Dedicated -r16, </w:t>
                            </w:r>
                            <w:r w:rsidRPr="00786000">
                              <w:rPr>
                                <w:rFonts w:ascii="Times New Roman" w:hAnsi="Times New Roman"/>
                                <w:color w:val="000000" w:themeColor="text1"/>
                                <w:sz w:val="18"/>
                                <w:szCs w:val="18"/>
                                <w:highlight w:val="yellow"/>
                                <w:lang w:val="en-US"/>
                              </w:rPr>
                              <w:t xml:space="preserve">the PUCCH resource also includes a number of interlaces </w:t>
                            </w:r>
                            <w:r w:rsidRPr="00786000">
                              <w:rPr>
                                <w:rFonts w:ascii="Times New Roman" w:hAnsi="Times New Roman"/>
                                <w:color w:val="000000" w:themeColor="text1"/>
                                <w:sz w:val="18"/>
                                <w:szCs w:val="18"/>
                                <w:lang w:val="en-US"/>
                              </w:rPr>
                              <w:t xml:space="preserve">and, if provided, an orthogonal cover code length by </w:t>
                            </w:r>
                            <w:r w:rsidRPr="00786000">
                              <w:rPr>
                                <w:rFonts w:ascii="Times New Roman" w:hAnsi="Times New Roman"/>
                                <w:i/>
                                <w:color w:val="000000" w:themeColor="text1"/>
                                <w:sz w:val="18"/>
                                <w:szCs w:val="18"/>
                              </w:rPr>
                              <w:t xml:space="preserve">OCC-Length-r16 </w:t>
                            </w:r>
                            <w:r w:rsidRPr="00786000">
                              <w:rPr>
                                <w:rFonts w:ascii="Times New Roman" w:hAnsi="Times New Roman"/>
                                <w:color w:val="000000" w:themeColor="text1"/>
                                <w:sz w:val="18"/>
                                <w:szCs w:val="18"/>
                                <w:lang w:val="en-US"/>
                              </w:rPr>
                              <w:t xml:space="preserve">and an orthogonal cover code index by </w:t>
                            </w:r>
                            <w:r w:rsidRPr="00786000">
                              <w:rPr>
                                <w:rFonts w:ascii="Times New Roman" w:hAnsi="Times New Roman"/>
                                <w:i/>
                                <w:color w:val="000000" w:themeColor="text1"/>
                                <w:sz w:val="18"/>
                                <w:szCs w:val="18"/>
                              </w:rPr>
                              <w:t>OCC-Index-r16</w:t>
                            </w:r>
                            <w:r w:rsidR="00B04C4B">
                              <w:rPr>
                                <w:rFonts w:ascii="Times New Roman" w:hAnsi="Times New Roman"/>
                                <w:i/>
                                <w:color w:val="000000" w:themeColor="text1"/>
                                <w:sz w:val="18"/>
                                <w:szCs w:val="18"/>
                              </w:rPr>
                              <w:t>.</w:t>
                            </w:r>
                          </w:p>
                          <w:p w14:paraId="056D691F" w14:textId="77777777" w:rsidR="00786000" w:rsidRPr="00786000" w:rsidRDefault="00786000" w:rsidP="00807645">
                            <w:pPr>
                              <w:pStyle w:val="B1"/>
                              <w:rPr>
                                <w:i/>
                                <w:color w:val="000000" w:themeColor="text1"/>
                                <w:lang w:val="en-US"/>
                              </w:rPr>
                            </w:pPr>
                          </w:p>
                          <w:p w14:paraId="51667E69" w14:textId="77777777" w:rsidR="00786000" w:rsidRPr="00786000" w:rsidRDefault="00786000" w:rsidP="00807645">
                            <w:pPr>
                              <w:pStyle w:val="B1"/>
                              <w:rPr>
                                <w:i/>
                                <w:color w:val="000000" w:themeColor="text1"/>
                                <w:lang w:val="en-US"/>
                              </w:rPr>
                            </w:pPr>
                          </w:p>
                          <w:p w14:paraId="640C6C2B" w14:textId="77777777" w:rsidR="00786000" w:rsidRPr="00786000" w:rsidRDefault="00786000" w:rsidP="00807645">
                            <w:pPr>
                              <w:pStyle w:val="B1"/>
                              <w:rPr>
                                <w:i/>
                                <w:color w:val="000000" w:themeColor="text1"/>
                                <w:lang w:val="en-US"/>
                              </w:rPr>
                            </w:pPr>
                          </w:p>
                          <w:p w14:paraId="4B9E8849" w14:textId="77777777" w:rsidR="00786000" w:rsidRPr="00786000" w:rsidRDefault="00786000" w:rsidP="00807645">
                            <w:pPr>
                              <w:pStyle w:val="B1"/>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33FC5B8" id="矩形 2" o:spid="_x0000_s1026" style="width:504.6pt;height:38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" filled="f" strokecolor="black [3213]">
                <v:textbox>
                  <w:txbxContent>
                    <w:p w14:paraId="07055CB5" w14:textId="77777777" w:rsidR="00807645" w:rsidRPr="00786000" w:rsidRDefault="00807645" w:rsidP="00786000">
                      <w:pPr>
                        <w:rPr>
                          <w:rFonts w:ascii="Times New Roman" w:hAnsi="Times New Roman"/>
                          <w:color w:val="000000" w:themeColor="text1"/>
                          <w:sz w:val="18"/>
                          <w:szCs w:val="18"/>
                          <w:lang w:val="en-US"/>
                        </w:rPr>
                      </w:pPr>
                      <w:r w:rsidRPr="00786000">
                        <w:rPr>
                          <w:rFonts w:ascii="Times New Roman" w:hAnsi="Times New Roman"/>
                          <w:color w:val="000000" w:themeColor="text1"/>
                          <w:sz w:val="18"/>
                          <w:szCs w:val="18"/>
                        </w:rPr>
                        <w:t xml:space="preserve">If </w:t>
                      </w:r>
                      <w:r w:rsidRPr="00786000">
                        <w:rPr>
                          <w:rFonts w:ascii="Times New Roman" w:hAnsi="Times New Roman"/>
                          <w:color w:val="000000" w:themeColor="text1"/>
                          <w:sz w:val="18"/>
                          <w:szCs w:val="18"/>
                          <w:lang w:val="en-US"/>
                        </w:rPr>
                        <w:t xml:space="preserve">a UE has dedicated </w:t>
                      </w:r>
                      <w:r w:rsidRPr="00786000">
                        <w:rPr>
                          <w:rFonts w:ascii="Times New Roman" w:hAnsi="Times New Roman"/>
                          <w:color w:val="000000" w:themeColor="text1"/>
                          <w:sz w:val="18"/>
                          <w:szCs w:val="18"/>
                        </w:rPr>
                        <w:t>PUCCH resource configuration</w:t>
                      </w:r>
                      <w:r w:rsidRPr="00786000">
                        <w:rPr>
                          <w:rFonts w:ascii="Times New Roman" w:hAnsi="Times New Roman"/>
                          <w:color w:val="000000" w:themeColor="text1"/>
                          <w:sz w:val="18"/>
                          <w:szCs w:val="18"/>
                          <w:lang w:val="en-US"/>
                        </w:rPr>
                        <w:t>, the</w:t>
                      </w:r>
                      <w:r w:rsidRPr="00786000">
                        <w:rPr>
                          <w:rFonts w:ascii="Times New Roman" w:hAnsi="Times New Roman"/>
                          <w:color w:val="000000" w:themeColor="text1"/>
                          <w:sz w:val="18"/>
                          <w:szCs w:val="18"/>
                        </w:rPr>
                        <w:t xml:space="preserve"> </w:t>
                      </w:r>
                      <w:r w:rsidRPr="00786000">
                        <w:rPr>
                          <w:rFonts w:ascii="Times New Roman" w:hAnsi="Times New Roman"/>
                          <w:color w:val="000000" w:themeColor="text1"/>
                          <w:sz w:val="18"/>
                          <w:szCs w:val="18"/>
                          <w:lang w:val="en-US"/>
                        </w:rPr>
                        <w:t xml:space="preserve">UE is provided by higher layers with one or more PUCCH resources. </w:t>
                      </w:r>
                    </w:p>
                    <w:p w14:paraId="73C231F7" w14:textId="77777777" w:rsidR="00807645" w:rsidRPr="00786000" w:rsidRDefault="00807645" w:rsidP="00807645">
                      <w:pPr>
                        <w:rPr>
                          <w:rFonts w:ascii="Times New Roman" w:hAnsi="Times New Roman"/>
                          <w:color w:val="000000" w:themeColor="text1"/>
                          <w:sz w:val="18"/>
                          <w:szCs w:val="18"/>
                          <w:lang w:val="en-US"/>
                        </w:rPr>
                      </w:pPr>
                      <w:r w:rsidRPr="00786000">
                        <w:rPr>
                          <w:rFonts w:ascii="Times New Roman" w:hAnsi="Times New Roman"/>
                          <w:color w:val="000000" w:themeColor="text1"/>
                          <w:sz w:val="18"/>
                          <w:szCs w:val="18"/>
                          <w:lang w:val="en-US"/>
                        </w:rPr>
                        <w:t>A PUCCH resource includes the following parameters:</w:t>
                      </w:r>
                    </w:p>
                    <w:p w14:paraId="7C03C2FE" w14:textId="77777777" w:rsidR="00807645" w:rsidRPr="00786000" w:rsidRDefault="00807645" w:rsidP="00807645">
                      <w:pPr>
                        <w:pStyle w:val="B1"/>
                        <w:rPr>
                          <w:color w:val="000000" w:themeColor="text1"/>
                          <w:sz w:val="18"/>
                          <w:szCs w:val="18"/>
                          <w:lang w:val="en-US"/>
                        </w:rPr>
                      </w:pPr>
                      <w:r w:rsidRPr="00786000">
                        <w:rPr>
                          <w:color w:val="000000" w:themeColor="text1"/>
                          <w:sz w:val="18"/>
                          <w:szCs w:val="18"/>
                        </w:rPr>
                        <w:t>-</w:t>
                      </w:r>
                      <w:r w:rsidRPr="00786000">
                        <w:rPr>
                          <w:color w:val="000000" w:themeColor="text1"/>
                          <w:sz w:val="18"/>
                          <w:szCs w:val="18"/>
                        </w:rPr>
                        <w:tab/>
                      </w:r>
                      <w:proofErr w:type="gramStart"/>
                      <w:r w:rsidRPr="00786000">
                        <w:rPr>
                          <w:color w:val="000000" w:themeColor="text1"/>
                          <w:sz w:val="18"/>
                          <w:szCs w:val="18"/>
                        </w:rPr>
                        <w:t>a</w:t>
                      </w:r>
                      <w:proofErr w:type="gramEnd"/>
                      <w:r w:rsidRPr="00786000">
                        <w:rPr>
                          <w:color w:val="000000" w:themeColor="text1"/>
                          <w:sz w:val="18"/>
                          <w:szCs w:val="18"/>
                        </w:rPr>
                        <w:t xml:space="preserve"> PUCCH resource index </w:t>
                      </w:r>
                      <w:r w:rsidRPr="00786000">
                        <w:rPr>
                          <w:color w:val="000000" w:themeColor="text1"/>
                          <w:sz w:val="18"/>
                          <w:szCs w:val="18"/>
                          <w:lang w:val="en-US"/>
                        </w:rPr>
                        <w:t xml:space="preserve">provided by </w:t>
                      </w:r>
                      <w:r w:rsidRPr="00786000">
                        <w:rPr>
                          <w:i/>
                          <w:color w:val="000000" w:themeColor="text1"/>
                          <w:sz w:val="18"/>
                          <w:szCs w:val="18"/>
                        </w:rPr>
                        <w:t>pucch-ResourceId</w:t>
                      </w:r>
                    </w:p>
                    <w:p w14:paraId="375C8AA0" w14:textId="77777777" w:rsidR="00807645" w:rsidRPr="00786000" w:rsidRDefault="00807645" w:rsidP="00807645">
                      <w:pPr>
                        <w:pStyle w:val="B1"/>
                        <w:rPr>
                          <w:color w:val="000000" w:themeColor="text1"/>
                          <w:sz w:val="18"/>
                          <w:szCs w:val="18"/>
                        </w:rPr>
                      </w:pPr>
                      <w:r w:rsidRPr="00786000">
                        <w:rPr>
                          <w:color w:val="000000" w:themeColor="text1"/>
                          <w:sz w:val="18"/>
                          <w:szCs w:val="18"/>
                        </w:rPr>
                        <w:t>-</w:t>
                      </w:r>
                      <w:r w:rsidRPr="00786000">
                        <w:rPr>
                          <w:color w:val="000000" w:themeColor="text1"/>
                          <w:sz w:val="18"/>
                          <w:szCs w:val="18"/>
                        </w:rPr>
                        <w:tab/>
                      </w:r>
                      <w:proofErr w:type="gramStart"/>
                      <w:r w:rsidRPr="00786000">
                        <w:rPr>
                          <w:color w:val="000000" w:themeColor="text1"/>
                          <w:sz w:val="18"/>
                          <w:szCs w:val="18"/>
                        </w:rPr>
                        <w:t>an</w:t>
                      </w:r>
                      <w:proofErr w:type="gramEnd"/>
                      <w:r w:rsidRPr="00786000">
                        <w:rPr>
                          <w:color w:val="000000" w:themeColor="text1"/>
                          <w:sz w:val="18"/>
                          <w:szCs w:val="18"/>
                        </w:rPr>
                        <w:t xml:space="preserve"> index of the first PRB prior to frequency hopping or for no frequency hopping by </w:t>
                      </w:r>
                      <w:r w:rsidRPr="00786000">
                        <w:rPr>
                          <w:i/>
                          <w:color w:val="000000" w:themeColor="text1"/>
                          <w:sz w:val="18"/>
                          <w:szCs w:val="18"/>
                        </w:rPr>
                        <w:t>startingPRB</w:t>
                      </w:r>
                      <w:r w:rsidRPr="00786000">
                        <w:rPr>
                          <w:color w:val="000000" w:themeColor="text1"/>
                          <w:sz w:val="18"/>
                          <w:szCs w:val="18"/>
                        </w:rPr>
                        <w:t>, if</w:t>
                      </w:r>
                      <w:r w:rsidRPr="00786000">
                        <w:rPr>
                          <w:color w:val="000000" w:themeColor="text1"/>
                          <w:sz w:val="18"/>
                          <w:szCs w:val="18"/>
                          <w:lang w:val="en-US"/>
                        </w:rPr>
                        <w:t xml:space="preserve"> a UE is not provided </w:t>
                      </w:r>
                      <w:r w:rsidRPr="00786000">
                        <w:rPr>
                          <w:i/>
                          <w:iCs/>
                          <w:color w:val="000000" w:themeColor="text1"/>
                          <w:sz w:val="18"/>
                          <w:szCs w:val="18"/>
                        </w:rPr>
                        <w:t>useInterlacePUCCH-Dedicated-r16</w:t>
                      </w:r>
                    </w:p>
                    <w:p w14:paraId="743EFBCE" w14:textId="77777777" w:rsidR="00807645" w:rsidRPr="00786000" w:rsidRDefault="00807645" w:rsidP="00807645">
                      <w:pPr>
                        <w:pStyle w:val="B1"/>
                        <w:rPr>
                          <w:color w:val="000000" w:themeColor="text1"/>
                          <w:sz w:val="18"/>
                          <w:szCs w:val="18"/>
                        </w:rPr>
                      </w:pPr>
                      <w:r w:rsidRPr="00786000">
                        <w:rPr>
                          <w:color w:val="000000" w:themeColor="text1"/>
                          <w:sz w:val="18"/>
                          <w:szCs w:val="18"/>
                        </w:rPr>
                        <w:t>-</w:t>
                      </w:r>
                      <w:r w:rsidRPr="00786000">
                        <w:rPr>
                          <w:color w:val="000000" w:themeColor="text1"/>
                          <w:sz w:val="18"/>
                          <w:szCs w:val="18"/>
                        </w:rPr>
                        <w:tab/>
                      </w:r>
                      <w:proofErr w:type="gramStart"/>
                      <w:r w:rsidRPr="00786000">
                        <w:rPr>
                          <w:color w:val="000000" w:themeColor="text1"/>
                          <w:sz w:val="18"/>
                          <w:szCs w:val="18"/>
                        </w:rPr>
                        <w:t>an</w:t>
                      </w:r>
                      <w:proofErr w:type="gramEnd"/>
                      <w:r w:rsidRPr="00786000">
                        <w:rPr>
                          <w:color w:val="000000" w:themeColor="text1"/>
                          <w:sz w:val="18"/>
                          <w:szCs w:val="18"/>
                        </w:rPr>
                        <w:t xml:space="preserve"> index of the first PRB after frequency hopping by </w:t>
                      </w:r>
                      <w:r w:rsidRPr="00786000">
                        <w:rPr>
                          <w:i/>
                          <w:color w:val="000000" w:themeColor="text1"/>
                          <w:sz w:val="18"/>
                          <w:szCs w:val="18"/>
                        </w:rPr>
                        <w:t>secondHopPRB</w:t>
                      </w:r>
                      <w:r w:rsidRPr="00786000">
                        <w:rPr>
                          <w:color w:val="000000" w:themeColor="text1"/>
                          <w:sz w:val="18"/>
                          <w:szCs w:val="18"/>
                        </w:rPr>
                        <w:t>, if</w:t>
                      </w:r>
                      <w:r w:rsidRPr="00786000">
                        <w:rPr>
                          <w:color w:val="000000" w:themeColor="text1"/>
                          <w:sz w:val="18"/>
                          <w:szCs w:val="18"/>
                          <w:lang w:val="en-US"/>
                        </w:rPr>
                        <w:t xml:space="preserve"> a UE is not provided </w:t>
                      </w:r>
                      <w:r w:rsidRPr="00786000">
                        <w:rPr>
                          <w:i/>
                          <w:iCs/>
                          <w:color w:val="000000" w:themeColor="text1"/>
                          <w:sz w:val="18"/>
                          <w:szCs w:val="18"/>
                        </w:rPr>
                        <w:t>useInterlacePUCCH-Dedicated -r16</w:t>
                      </w:r>
                    </w:p>
                    <w:p w14:paraId="2F4F0C51" w14:textId="77777777" w:rsidR="00807645" w:rsidRPr="00786000" w:rsidRDefault="00807645" w:rsidP="00807645">
                      <w:pPr>
                        <w:pStyle w:val="B1"/>
                        <w:rPr>
                          <w:color w:val="000000" w:themeColor="text1"/>
                          <w:sz w:val="18"/>
                          <w:szCs w:val="18"/>
                        </w:rPr>
                      </w:pPr>
                      <w:r w:rsidRPr="00786000">
                        <w:rPr>
                          <w:color w:val="000000" w:themeColor="text1"/>
                          <w:sz w:val="18"/>
                          <w:szCs w:val="18"/>
                        </w:rPr>
                        <w:t>-</w:t>
                      </w:r>
                      <w:r w:rsidRPr="00786000">
                        <w:rPr>
                          <w:color w:val="000000" w:themeColor="text1"/>
                          <w:sz w:val="18"/>
                          <w:szCs w:val="18"/>
                        </w:rPr>
                        <w:tab/>
                      </w:r>
                      <w:proofErr w:type="gramStart"/>
                      <w:r w:rsidRPr="00786000">
                        <w:rPr>
                          <w:color w:val="000000" w:themeColor="text1"/>
                          <w:sz w:val="18"/>
                          <w:szCs w:val="18"/>
                          <w:lang w:val="en-US"/>
                        </w:rPr>
                        <w:t>an</w:t>
                      </w:r>
                      <w:proofErr w:type="gramEnd"/>
                      <w:r w:rsidRPr="00786000">
                        <w:rPr>
                          <w:color w:val="000000" w:themeColor="text1"/>
                          <w:sz w:val="18"/>
                          <w:szCs w:val="18"/>
                          <w:lang w:val="en-US"/>
                        </w:rPr>
                        <w:t xml:space="preserve"> indication for intra-slot </w:t>
                      </w:r>
                      <w:r w:rsidRPr="00786000">
                        <w:rPr>
                          <w:color w:val="000000" w:themeColor="text1"/>
                          <w:sz w:val="18"/>
                          <w:szCs w:val="18"/>
                        </w:rPr>
                        <w:t>frequency hopping</w:t>
                      </w:r>
                      <w:r w:rsidRPr="00786000">
                        <w:rPr>
                          <w:color w:val="000000" w:themeColor="text1"/>
                          <w:sz w:val="18"/>
                          <w:szCs w:val="18"/>
                          <w:lang w:val="en-US"/>
                        </w:rPr>
                        <w:t xml:space="preserve"> </w:t>
                      </w:r>
                      <w:r w:rsidRPr="00786000">
                        <w:rPr>
                          <w:color w:val="000000" w:themeColor="text1"/>
                          <w:sz w:val="18"/>
                          <w:szCs w:val="18"/>
                        </w:rPr>
                        <w:t xml:space="preserve">by </w:t>
                      </w:r>
                      <w:r w:rsidRPr="00786000">
                        <w:rPr>
                          <w:i/>
                          <w:color w:val="000000" w:themeColor="text1"/>
                          <w:sz w:val="18"/>
                          <w:szCs w:val="18"/>
                        </w:rPr>
                        <w:t>intraSlotFrequencyHopping</w:t>
                      </w:r>
                      <w:r w:rsidRPr="00786000">
                        <w:rPr>
                          <w:color w:val="000000" w:themeColor="text1"/>
                          <w:sz w:val="18"/>
                          <w:szCs w:val="18"/>
                        </w:rPr>
                        <w:t>, if</w:t>
                      </w:r>
                      <w:r w:rsidRPr="00786000">
                        <w:rPr>
                          <w:color w:val="000000" w:themeColor="text1"/>
                          <w:sz w:val="18"/>
                          <w:szCs w:val="18"/>
                          <w:lang w:val="en-US"/>
                        </w:rPr>
                        <w:t xml:space="preserve"> a UE is not provided </w:t>
                      </w:r>
                      <w:r w:rsidRPr="00786000">
                        <w:rPr>
                          <w:i/>
                          <w:iCs/>
                          <w:color w:val="000000" w:themeColor="text1"/>
                          <w:sz w:val="18"/>
                          <w:szCs w:val="18"/>
                        </w:rPr>
                        <w:t>useInterlacePUCCH-Dedicated -r16</w:t>
                      </w:r>
                    </w:p>
                    <w:p w14:paraId="06984A48" w14:textId="77777777" w:rsidR="00807645" w:rsidRPr="00786000" w:rsidRDefault="00807645" w:rsidP="00807645">
                      <w:pPr>
                        <w:pStyle w:val="B1"/>
                        <w:rPr>
                          <w:iCs/>
                          <w:color w:val="000000" w:themeColor="text1"/>
                          <w:sz w:val="18"/>
                          <w:szCs w:val="18"/>
                        </w:rPr>
                      </w:pPr>
                      <w:r w:rsidRPr="00786000">
                        <w:rPr>
                          <w:color w:val="000000" w:themeColor="text1"/>
                          <w:sz w:val="18"/>
                          <w:szCs w:val="18"/>
                        </w:rPr>
                        <w:t>-</w:t>
                      </w:r>
                      <w:r w:rsidRPr="00786000">
                        <w:rPr>
                          <w:color w:val="000000" w:themeColor="text1"/>
                          <w:sz w:val="18"/>
                          <w:szCs w:val="18"/>
                        </w:rPr>
                        <w:tab/>
                      </w:r>
                      <w:proofErr w:type="gramStart"/>
                      <w:r w:rsidRPr="00786000">
                        <w:rPr>
                          <w:color w:val="000000" w:themeColor="text1"/>
                          <w:sz w:val="18"/>
                          <w:szCs w:val="18"/>
                        </w:rPr>
                        <w:t>an</w:t>
                      </w:r>
                      <w:proofErr w:type="gramEnd"/>
                      <w:r w:rsidRPr="00786000">
                        <w:rPr>
                          <w:color w:val="000000" w:themeColor="text1"/>
                          <w:sz w:val="18"/>
                          <w:szCs w:val="18"/>
                        </w:rPr>
                        <w:t xml:space="preserve"> index of a first </w:t>
                      </w:r>
                      <w:r w:rsidRPr="00786000">
                        <w:rPr>
                          <w:rFonts w:eastAsia="DengXian"/>
                          <w:color w:val="000000" w:themeColor="text1"/>
                          <w:sz w:val="18"/>
                          <w:szCs w:val="18"/>
                          <w:lang w:eastAsia="zh-CN"/>
                        </w:rPr>
                        <w:t>i</w:t>
                      </w:r>
                      <w:r w:rsidRPr="00786000">
                        <w:rPr>
                          <w:color w:val="000000" w:themeColor="text1"/>
                          <w:sz w:val="18"/>
                          <w:szCs w:val="18"/>
                        </w:rPr>
                        <w:t xml:space="preserve">nterlace by </w:t>
                      </w:r>
                      <w:r w:rsidRPr="00786000">
                        <w:rPr>
                          <w:i/>
                          <w:color w:val="000000" w:themeColor="text1"/>
                          <w:sz w:val="18"/>
                          <w:szCs w:val="18"/>
                        </w:rPr>
                        <w:t>interlace0</w:t>
                      </w:r>
                      <w:r w:rsidRPr="00786000">
                        <w:rPr>
                          <w:color w:val="000000" w:themeColor="text1"/>
                          <w:sz w:val="18"/>
                          <w:szCs w:val="18"/>
                        </w:rPr>
                        <w:t>, if</w:t>
                      </w:r>
                      <w:r w:rsidRPr="00786000">
                        <w:rPr>
                          <w:color w:val="000000" w:themeColor="text1"/>
                          <w:sz w:val="18"/>
                          <w:szCs w:val="18"/>
                          <w:lang w:val="en-US"/>
                        </w:rPr>
                        <w:t xml:space="preserve"> a UE is provided </w:t>
                      </w:r>
                      <w:r w:rsidRPr="00786000">
                        <w:rPr>
                          <w:i/>
                          <w:iCs/>
                          <w:color w:val="000000" w:themeColor="text1"/>
                          <w:sz w:val="18"/>
                          <w:szCs w:val="18"/>
                        </w:rPr>
                        <w:t>useInterlacePUCCH-Dedicated-r16</w:t>
                      </w:r>
                    </w:p>
                    <w:p w14:paraId="1B66713E" w14:textId="77777777" w:rsidR="00807645" w:rsidRPr="00786000" w:rsidRDefault="00807645" w:rsidP="00807645">
                      <w:pPr>
                        <w:pStyle w:val="B1"/>
                        <w:rPr>
                          <w:iCs/>
                          <w:color w:val="000000" w:themeColor="text1"/>
                          <w:sz w:val="18"/>
                          <w:szCs w:val="18"/>
                        </w:rPr>
                      </w:pPr>
                      <w:r w:rsidRPr="00786000">
                        <w:rPr>
                          <w:color w:val="000000" w:themeColor="text1"/>
                          <w:sz w:val="18"/>
                          <w:szCs w:val="18"/>
                          <w:highlight w:val="yellow"/>
                        </w:rPr>
                        <w:t>-</w:t>
                      </w:r>
                      <w:r w:rsidRPr="00786000">
                        <w:rPr>
                          <w:color w:val="000000" w:themeColor="text1"/>
                          <w:sz w:val="18"/>
                          <w:szCs w:val="18"/>
                          <w:highlight w:val="yellow"/>
                        </w:rPr>
                        <w:tab/>
                      </w:r>
                      <w:proofErr w:type="gramStart"/>
                      <w:r w:rsidRPr="00786000">
                        <w:rPr>
                          <w:color w:val="000000" w:themeColor="text1"/>
                          <w:sz w:val="18"/>
                          <w:szCs w:val="18"/>
                          <w:highlight w:val="yellow"/>
                        </w:rPr>
                        <w:t>if</w:t>
                      </w:r>
                      <w:proofErr w:type="gramEnd"/>
                      <w:r w:rsidRPr="00786000">
                        <w:rPr>
                          <w:color w:val="000000" w:themeColor="text1"/>
                          <w:sz w:val="18"/>
                          <w:szCs w:val="18"/>
                          <w:highlight w:val="yellow"/>
                        </w:rPr>
                        <w:t xml:space="preserve"> provided, an index of a second </w:t>
                      </w:r>
                      <w:r w:rsidRPr="00786000">
                        <w:rPr>
                          <w:rFonts w:eastAsia="DengXian"/>
                          <w:color w:val="000000" w:themeColor="text1"/>
                          <w:sz w:val="18"/>
                          <w:szCs w:val="18"/>
                          <w:highlight w:val="yellow"/>
                          <w:lang w:eastAsia="zh-CN"/>
                        </w:rPr>
                        <w:t>i</w:t>
                      </w:r>
                      <w:r w:rsidRPr="00786000">
                        <w:rPr>
                          <w:color w:val="000000" w:themeColor="text1"/>
                          <w:sz w:val="18"/>
                          <w:szCs w:val="18"/>
                          <w:highlight w:val="yellow"/>
                        </w:rPr>
                        <w:t xml:space="preserve">nterlace by </w:t>
                      </w:r>
                      <w:r w:rsidRPr="00786000">
                        <w:rPr>
                          <w:i/>
                          <w:color w:val="000000" w:themeColor="text1"/>
                          <w:sz w:val="18"/>
                          <w:szCs w:val="18"/>
                          <w:highlight w:val="yellow"/>
                        </w:rPr>
                        <w:t>interlace1</w:t>
                      </w:r>
                      <w:r w:rsidRPr="00786000">
                        <w:rPr>
                          <w:color w:val="000000" w:themeColor="text1"/>
                          <w:sz w:val="18"/>
                          <w:szCs w:val="18"/>
                          <w:highlight w:val="yellow"/>
                        </w:rPr>
                        <w:t>, if</w:t>
                      </w:r>
                      <w:r w:rsidRPr="00786000">
                        <w:rPr>
                          <w:color w:val="000000" w:themeColor="text1"/>
                          <w:sz w:val="18"/>
                          <w:szCs w:val="18"/>
                          <w:highlight w:val="yellow"/>
                          <w:lang w:val="en-US"/>
                        </w:rPr>
                        <w:t xml:space="preserve"> a UE is provided </w:t>
                      </w:r>
                      <w:r w:rsidRPr="00786000">
                        <w:rPr>
                          <w:i/>
                          <w:iCs/>
                          <w:color w:val="000000" w:themeColor="text1"/>
                          <w:sz w:val="18"/>
                          <w:szCs w:val="18"/>
                          <w:highlight w:val="yellow"/>
                        </w:rPr>
                        <w:t>useInterlacePUCCH-Dedicated-r16</w:t>
                      </w:r>
                    </w:p>
                    <w:p w14:paraId="44131D22" w14:textId="77777777" w:rsidR="00807645" w:rsidRPr="00786000" w:rsidRDefault="00807645" w:rsidP="00807645">
                      <w:pPr>
                        <w:pStyle w:val="B1"/>
                        <w:rPr>
                          <w:color w:val="000000" w:themeColor="text1"/>
                          <w:sz w:val="18"/>
                          <w:szCs w:val="18"/>
                          <w:lang w:val="en-US"/>
                        </w:rPr>
                      </w:pPr>
                      <w:r w:rsidRPr="00786000">
                        <w:rPr>
                          <w:color w:val="000000" w:themeColor="text1"/>
                          <w:sz w:val="18"/>
                          <w:szCs w:val="18"/>
                        </w:rPr>
                        <w:t>-</w:t>
                      </w:r>
                      <w:r w:rsidRPr="00786000">
                        <w:rPr>
                          <w:color w:val="000000" w:themeColor="text1"/>
                          <w:sz w:val="18"/>
                          <w:szCs w:val="18"/>
                        </w:rPr>
                        <w:tab/>
                      </w:r>
                      <w:proofErr w:type="gramStart"/>
                      <w:r w:rsidRPr="00786000">
                        <w:rPr>
                          <w:color w:val="000000" w:themeColor="text1"/>
                          <w:sz w:val="18"/>
                          <w:szCs w:val="18"/>
                        </w:rPr>
                        <w:t>an</w:t>
                      </w:r>
                      <w:proofErr w:type="gramEnd"/>
                      <w:r w:rsidRPr="00786000">
                        <w:rPr>
                          <w:color w:val="000000" w:themeColor="text1"/>
                          <w:sz w:val="18"/>
                          <w:szCs w:val="18"/>
                        </w:rPr>
                        <w:t xml:space="preserve"> index of an RB set by </w:t>
                      </w:r>
                      <w:r w:rsidRPr="00786000">
                        <w:rPr>
                          <w:i/>
                          <w:color w:val="000000" w:themeColor="text1"/>
                          <w:sz w:val="18"/>
                          <w:szCs w:val="18"/>
                        </w:rPr>
                        <w:t>intraCellGuardBandUL-r16</w:t>
                      </w:r>
                      <w:r w:rsidRPr="00786000">
                        <w:rPr>
                          <w:color w:val="000000" w:themeColor="text1"/>
                          <w:sz w:val="18"/>
                          <w:szCs w:val="18"/>
                        </w:rPr>
                        <w:t xml:space="preserve"> [6, TS 38.214], if</w:t>
                      </w:r>
                      <w:r w:rsidRPr="00786000">
                        <w:rPr>
                          <w:color w:val="000000" w:themeColor="text1"/>
                          <w:sz w:val="18"/>
                          <w:szCs w:val="18"/>
                          <w:lang w:val="en-US"/>
                        </w:rPr>
                        <w:t xml:space="preserve"> a UE is provided </w:t>
                      </w:r>
                      <w:r w:rsidRPr="00786000">
                        <w:rPr>
                          <w:i/>
                          <w:iCs/>
                          <w:color w:val="000000" w:themeColor="text1"/>
                          <w:sz w:val="18"/>
                          <w:szCs w:val="18"/>
                        </w:rPr>
                        <w:t>useInterlacePUCCH-Dedicated-r16</w:t>
                      </w:r>
                    </w:p>
                    <w:p w14:paraId="2C517160" w14:textId="77777777" w:rsidR="00807645" w:rsidRPr="00786000" w:rsidRDefault="00807645" w:rsidP="00807645">
                      <w:pPr>
                        <w:pStyle w:val="B1"/>
                        <w:rPr>
                          <w:i/>
                          <w:color w:val="000000" w:themeColor="text1"/>
                          <w:sz w:val="18"/>
                          <w:szCs w:val="18"/>
                          <w:lang w:val="en-US"/>
                        </w:rPr>
                      </w:pPr>
                      <w:r w:rsidRPr="00786000">
                        <w:rPr>
                          <w:color w:val="000000" w:themeColor="text1"/>
                          <w:sz w:val="18"/>
                          <w:szCs w:val="18"/>
                          <w:highlight w:val="yellow"/>
                        </w:rPr>
                        <w:t>-</w:t>
                      </w:r>
                      <w:r w:rsidRPr="00786000">
                        <w:rPr>
                          <w:color w:val="000000" w:themeColor="text1"/>
                          <w:sz w:val="18"/>
                          <w:szCs w:val="18"/>
                          <w:highlight w:val="yellow"/>
                        </w:rPr>
                        <w:tab/>
                      </w:r>
                      <w:proofErr w:type="gramStart"/>
                      <w:r w:rsidRPr="00786000">
                        <w:rPr>
                          <w:color w:val="000000" w:themeColor="text1"/>
                          <w:sz w:val="18"/>
                          <w:szCs w:val="18"/>
                          <w:highlight w:val="yellow"/>
                        </w:rPr>
                        <w:t>a</w:t>
                      </w:r>
                      <w:proofErr w:type="gramEnd"/>
                      <w:r w:rsidRPr="00786000">
                        <w:rPr>
                          <w:color w:val="000000" w:themeColor="text1"/>
                          <w:sz w:val="18"/>
                          <w:szCs w:val="18"/>
                          <w:highlight w:val="yellow"/>
                          <w:lang w:val="en-US"/>
                        </w:rPr>
                        <w:t xml:space="preserve"> configuration for a</w:t>
                      </w:r>
                      <w:r w:rsidRPr="00786000">
                        <w:rPr>
                          <w:color w:val="000000" w:themeColor="text1"/>
                          <w:sz w:val="18"/>
                          <w:szCs w:val="18"/>
                          <w:highlight w:val="yellow"/>
                        </w:rPr>
                        <w:t xml:space="preserve"> PUCCH </w:t>
                      </w:r>
                      <w:r w:rsidRPr="00786000">
                        <w:rPr>
                          <w:color w:val="000000" w:themeColor="text1"/>
                          <w:sz w:val="18"/>
                          <w:szCs w:val="18"/>
                          <w:highlight w:val="yellow"/>
                          <w:lang w:val="en-US"/>
                        </w:rPr>
                        <w:t>format</w:t>
                      </w:r>
                      <w:r w:rsidRPr="00786000">
                        <w:rPr>
                          <w:color w:val="000000" w:themeColor="text1"/>
                          <w:sz w:val="18"/>
                          <w:szCs w:val="18"/>
                          <w:highlight w:val="yellow"/>
                        </w:rPr>
                        <w:t xml:space="preserve">, from </w:t>
                      </w:r>
                      <w:r w:rsidRPr="00786000">
                        <w:rPr>
                          <w:color w:val="000000" w:themeColor="text1"/>
                          <w:sz w:val="18"/>
                          <w:szCs w:val="18"/>
                          <w:highlight w:val="yellow"/>
                          <w:lang w:val="en-US"/>
                        </w:rPr>
                        <w:t>PUCCH format 0 through PUCCH format 4,</w:t>
                      </w:r>
                      <w:r w:rsidRPr="00786000">
                        <w:rPr>
                          <w:color w:val="000000" w:themeColor="text1"/>
                          <w:sz w:val="18"/>
                          <w:szCs w:val="18"/>
                          <w:highlight w:val="yellow"/>
                        </w:rPr>
                        <w:t xml:space="preserve"> </w:t>
                      </w:r>
                      <w:r w:rsidRPr="00786000">
                        <w:rPr>
                          <w:color w:val="000000" w:themeColor="text1"/>
                          <w:sz w:val="18"/>
                          <w:szCs w:val="18"/>
                          <w:highlight w:val="yellow"/>
                          <w:lang w:val="en-US"/>
                        </w:rPr>
                        <w:t xml:space="preserve">provided by </w:t>
                      </w:r>
                      <w:r w:rsidRPr="00786000">
                        <w:rPr>
                          <w:i/>
                          <w:color w:val="000000" w:themeColor="text1"/>
                          <w:sz w:val="18"/>
                          <w:szCs w:val="18"/>
                          <w:highlight w:val="yellow"/>
                          <w:lang w:val="en-US"/>
                        </w:rPr>
                        <w:t>format</w:t>
                      </w:r>
                    </w:p>
                    <w:p w14:paraId="7167479C" w14:textId="77777777" w:rsidR="00786000" w:rsidRPr="00786000" w:rsidRDefault="00786000" w:rsidP="00786000">
                      <w:pPr>
                        <w:rPr>
                          <w:rFonts w:ascii="Times New Roman" w:hAnsi="Times New Roman"/>
                          <w:color w:val="000000" w:themeColor="text1"/>
                          <w:sz w:val="18"/>
                          <w:szCs w:val="18"/>
                          <w:lang w:val="en-US"/>
                        </w:rPr>
                      </w:pPr>
                      <w:r w:rsidRPr="00786000">
                        <w:rPr>
                          <w:rFonts w:ascii="Times New Roman" w:hAnsi="Times New Roman"/>
                          <w:color w:val="000000" w:themeColor="text1"/>
                          <w:sz w:val="18"/>
                          <w:szCs w:val="18"/>
                          <w:lang w:val="en-US"/>
                        </w:rPr>
                        <w:t xml:space="preserve">The UE expects that either none or both of </w:t>
                      </w:r>
                      <w:r w:rsidRPr="00786000">
                        <w:rPr>
                          <w:rFonts w:ascii="Times New Roman" w:hAnsi="Times New Roman"/>
                          <w:i/>
                          <w:iCs/>
                          <w:color w:val="000000" w:themeColor="text1"/>
                          <w:sz w:val="18"/>
                          <w:szCs w:val="18"/>
                        </w:rPr>
                        <w:t>useInterlacePUCCH-Common-r16</w:t>
                      </w:r>
                      <w:r w:rsidRPr="00786000">
                        <w:rPr>
                          <w:rFonts w:ascii="Times New Roman" w:hAnsi="Times New Roman"/>
                          <w:iCs/>
                          <w:color w:val="000000" w:themeColor="text1"/>
                          <w:sz w:val="18"/>
                          <w:szCs w:val="18"/>
                        </w:rPr>
                        <w:t xml:space="preserve"> and </w:t>
                      </w:r>
                      <w:r w:rsidRPr="00786000">
                        <w:rPr>
                          <w:rFonts w:ascii="Times New Roman" w:hAnsi="Times New Roman"/>
                          <w:i/>
                          <w:iCs/>
                          <w:color w:val="000000" w:themeColor="text1"/>
                          <w:sz w:val="18"/>
                          <w:szCs w:val="18"/>
                        </w:rPr>
                        <w:t>useInterlacePUCCH-Dedicated-r16</w:t>
                      </w:r>
                      <w:r w:rsidRPr="00786000">
                        <w:rPr>
                          <w:rFonts w:ascii="Times New Roman" w:hAnsi="Times New Roman"/>
                          <w:iCs/>
                          <w:color w:val="000000" w:themeColor="text1"/>
                          <w:sz w:val="18"/>
                          <w:szCs w:val="18"/>
                        </w:rPr>
                        <w:t xml:space="preserve"> are provided</w:t>
                      </w:r>
                      <w:r w:rsidRPr="00786000">
                        <w:rPr>
                          <w:rFonts w:ascii="Times New Roman" w:hAnsi="Times New Roman"/>
                          <w:color w:val="000000" w:themeColor="text1"/>
                          <w:sz w:val="18"/>
                          <w:szCs w:val="18"/>
                          <w:lang w:val="en-US"/>
                        </w:rPr>
                        <w:t>.</w:t>
                      </w:r>
                    </w:p>
                    <w:p w14:paraId="22332249" w14:textId="77777777" w:rsidR="00786000" w:rsidRPr="00786000" w:rsidRDefault="00786000" w:rsidP="00786000">
                      <w:pPr>
                        <w:rPr>
                          <w:rFonts w:ascii="Times New Roman" w:hAnsi="Times New Roman"/>
                          <w:color w:val="000000" w:themeColor="text1"/>
                          <w:sz w:val="18"/>
                          <w:szCs w:val="18"/>
                          <w:lang w:val="en-US"/>
                        </w:rPr>
                      </w:pPr>
                      <w:r w:rsidRPr="00786000">
                        <w:rPr>
                          <w:rFonts w:ascii="Times New Roman" w:hAnsi="Times New Roman"/>
                          <w:color w:val="000000" w:themeColor="text1"/>
                          <w:sz w:val="18"/>
                          <w:szCs w:val="18"/>
                          <w:lang w:val="en-US"/>
                        </w:rPr>
                        <w:t xml:space="preserve">If the </w:t>
                      </w:r>
                      <w:r w:rsidRPr="00786000">
                        <w:rPr>
                          <w:rFonts w:ascii="Times New Roman" w:hAnsi="Times New Roman"/>
                          <w:i/>
                          <w:color w:val="000000" w:themeColor="text1"/>
                          <w:sz w:val="18"/>
                          <w:szCs w:val="18"/>
                          <w:lang w:val="en-US"/>
                        </w:rPr>
                        <w:t>format</w:t>
                      </w:r>
                      <w:r w:rsidRPr="00786000">
                        <w:rPr>
                          <w:rFonts w:ascii="Times New Roman" w:hAnsi="Times New Roman"/>
                          <w:color w:val="000000" w:themeColor="text1"/>
                          <w:sz w:val="18"/>
                          <w:szCs w:val="18"/>
                          <w:lang w:val="en-US"/>
                        </w:rPr>
                        <w:t xml:space="preserve"> indicates </w:t>
                      </w:r>
                      <w:r w:rsidRPr="00786000">
                        <w:rPr>
                          <w:rFonts w:ascii="Times New Roman" w:hAnsi="Times New Roman"/>
                          <w:i/>
                          <w:color w:val="000000" w:themeColor="text1"/>
                          <w:sz w:val="18"/>
                          <w:szCs w:val="18"/>
                          <w:lang w:val="en-US"/>
                        </w:rPr>
                        <w:t>PUCCH-format0</w:t>
                      </w:r>
                      <w:r w:rsidRPr="00786000">
                        <w:rPr>
                          <w:rFonts w:ascii="Times New Roman" w:hAnsi="Times New Roman"/>
                          <w:color w:val="000000" w:themeColor="text1"/>
                          <w:sz w:val="18"/>
                          <w:szCs w:val="18"/>
                          <w:lang w:val="en-US"/>
                        </w:rPr>
                        <w:t>,</w:t>
                      </w:r>
                      <w:r w:rsidRPr="00786000">
                        <w:rPr>
                          <w:rFonts w:ascii="Times New Roman" w:hAnsi="Times New Roman"/>
                          <w:i/>
                          <w:color w:val="000000" w:themeColor="text1"/>
                          <w:sz w:val="18"/>
                          <w:szCs w:val="18"/>
                          <w:lang w:val="en-US"/>
                        </w:rPr>
                        <w:t xml:space="preserve"> </w:t>
                      </w:r>
                      <w:r w:rsidRPr="00786000">
                        <w:rPr>
                          <w:rFonts w:ascii="Times New Roman" w:hAnsi="Times New Roman"/>
                          <w:color w:val="000000" w:themeColor="text1"/>
                          <w:sz w:val="18"/>
                          <w:szCs w:val="18"/>
                          <w:lang w:val="en-US"/>
                        </w:rPr>
                        <w:t xml:space="preserve">the PUCCH format configured for a PUCCH resource is PUCCH format 0, where the PUCCH resource also includes an index for an initial cyclic shift provided by </w:t>
                      </w:r>
                      <w:r w:rsidRPr="00786000">
                        <w:rPr>
                          <w:rFonts w:ascii="Times New Roman" w:hAnsi="Times New Roman"/>
                          <w:i/>
                          <w:color w:val="000000" w:themeColor="text1"/>
                          <w:sz w:val="18"/>
                          <w:szCs w:val="18"/>
                        </w:rPr>
                        <w:t>initialCyclicShift</w:t>
                      </w:r>
                      <w:r w:rsidRPr="00786000">
                        <w:rPr>
                          <w:rFonts w:ascii="Times New Roman" w:hAnsi="Times New Roman"/>
                          <w:color w:val="000000" w:themeColor="text1"/>
                          <w:sz w:val="18"/>
                          <w:szCs w:val="18"/>
                          <w:lang w:val="en-US"/>
                        </w:rPr>
                        <w:t xml:space="preserve">, </w:t>
                      </w:r>
                      <w:r w:rsidRPr="00786000">
                        <w:rPr>
                          <w:rFonts w:ascii="Times New Roman" w:hAnsi="Times New Roman"/>
                          <w:color w:val="000000" w:themeColor="text1"/>
                          <w:sz w:val="18"/>
                          <w:szCs w:val="18"/>
                        </w:rPr>
                        <w:t xml:space="preserve">a number of symbols </w:t>
                      </w:r>
                      <w:r w:rsidRPr="00786000">
                        <w:rPr>
                          <w:rFonts w:ascii="Times New Roman" w:hAnsi="Times New Roman"/>
                          <w:color w:val="000000" w:themeColor="text1"/>
                          <w:sz w:val="18"/>
                          <w:szCs w:val="18"/>
                          <w:lang w:val="en-US"/>
                        </w:rPr>
                        <w:t xml:space="preserve">for a PUCCH transmission provided by </w:t>
                      </w:r>
                      <w:r w:rsidRPr="00786000">
                        <w:rPr>
                          <w:rFonts w:ascii="Times New Roman" w:hAnsi="Times New Roman"/>
                          <w:i/>
                          <w:color w:val="000000" w:themeColor="text1"/>
                          <w:sz w:val="18"/>
                          <w:szCs w:val="18"/>
                        </w:rPr>
                        <w:t>nrofSymbols</w:t>
                      </w:r>
                      <w:r w:rsidRPr="00786000">
                        <w:rPr>
                          <w:rFonts w:ascii="Times New Roman" w:hAnsi="Times New Roman"/>
                          <w:color w:val="000000" w:themeColor="text1"/>
                          <w:sz w:val="18"/>
                          <w:szCs w:val="18"/>
                          <w:lang w:val="en-US"/>
                        </w:rPr>
                        <w:t xml:space="preserve">, a first symbol for the PUCCH transmission provided by </w:t>
                      </w:r>
                      <w:r w:rsidRPr="00786000">
                        <w:rPr>
                          <w:rFonts w:ascii="Times New Roman" w:hAnsi="Times New Roman"/>
                          <w:i/>
                          <w:color w:val="000000" w:themeColor="text1"/>
                          <w:sz w:val="18"/>
                          <w:szCs w:val="18"/>
                        </w:rPr>
                        <w:t>startingSymbolIndex</w:t>
                      </w:r>
                      <w:r w:rsidRPr="00786000">
                        <w:rPr>
                          <w:rFonts w:ascii="Times New Roman" w:hAnsi="Times New Roman"/>
                          <w:color w:val="000000" w:themeColor="text1"/>
                          <w:sz w:val="18"/>
                          <w:szCs w:val="18"/>
                          <w:lang w:val="en-US"/>
                        </w:rPr>
                        <w:t xml:space="preserve">. </w:t>
                      </w:r>
                    </w:p>
                    <w:p w14:paraId="1EB712AE" w14:textId="77777777" w:rsidR="00786000" w:rsidRPr="00786000" w:rsidRDefault="00786000" w:rsidP="00786000">
                      <w:pPr>
                        <w:rPr>
                          <w:rFonts w:ascii="Times New Roman" w:hAnsi="Times New Roman"/>
                          <w:color w:val="000000" w:themeColor="text1"/>
                          <w:sz w:val="18"/>
                          <w:szCs w:val="18"/>
                          <w:lang w:val="en-US"/>
                        </w:rPr>
                      </w:pPr>
                      <w:r w:rsidRPr="00786000">
                        <w:rPr>
                          <w:rFonts w:ascii="Times New Roman" w:hAnsi="Times New Roman"/>
                          <w:color w:val="000000" w:themeColor="text1"/>
                          <w:sz w:val="18"/>
                          <w:szCs w:val="18"/>
                          <w:lang w:val="en-US"/>
                        </w:rPr>
                        <w:t xml:space="preserve">If the </w:t>
                      </w:r>
                      <w:r w:rsidRPr="00786000">
                        <w:rPr>
                          <w:rFonts w:ascii="Times New Roman" w:hAnsi="Times New Roman"/>
                          <w:i/>
                          <w:color w:val="000000" w:themeColor="text1"/>
                          <w:sz w:val="18"/>
                          <w:szCs w:val="18"/>
                          <w:lang w:val="en-US"/>
                        </w:rPr>
                        <w:t>format</w:t>
                      </w:r>
                      <w:r w:rsidRPr="00786000">
                        <w:rPr>
                          <w:rFonts w:ascii="Times New Roman" w:hAnsi="Times New Roman"/>
                          <w:color w:val="000000" w:themeColor="text1"/>
                          <w:sz w:val="18"/>
                          <w:szCs w:val="18"/>
                          <w:lang w:val="en-US"/>
                        </w:rPr>
                        <w:t xml:space="preserve"> indicates </w:t>
                      </w:r>
                      <w:r w:rsidRPr="00786000">
                        <w:rPr>
                          <w:rFonts w:ascii="Times New Roman" w:hAnsi="Times New Roman"/>
                          <w:i/>
                          <w:color w:val="000000" w:themeColor="text1"/>
                          <w:sz w:val="18"/>
                          <w:szCs w:val="18"/>
                          <w:lang w:val="en-US"/>
                        </w:rPr>
                        <w:t>PUCCH-format1</w:t>
                      </w:r>
                      <w:r w:rsidRPr="00786000">
                        <w:rPr>
                          <w:rFonts w:ascii="Times New Roman" w:hAnsi="Times New Roman"/>
                          <w:color w:val="000000" w:themeColor="text1"/>
                          <w:sz w:val="18"/>
                          <w:szCs w:val="18"/>
                          <w:lang w:val="en-US"/>
                        </w:rPr>
                        <w:t>,</w:t>
                      </w:r>
                      <w:r w:rsidRPr="00786000">
                        <w:rPr>
                          <w:rFonts w:ascii="Times New Roman" w:hAnsi="Times New Roman"/>
                          <w:i/>
                          <w:color w:val="000000" w:themeColor="text1"/>
                          <w:sz w:val="18"/>
                          <w:szCs w:val="18"/>
                          <w:lang w:val="en-US"/>
                        </w:rPr>
                        <w:t xml:space="preserve"> </w:t>
                      </w:r>
                      <w:r w:rsidRPr="00786000">
                        <w:rPr>
                          <w:rFonts w:ascii="Times New Roman" w:hAnsi="Times New Roman"/>
                          <w:color w:val="000000" w:themeColor="text1"/>
                          <w:sz w:val="18"/>
                          <w:szCs w:val="18"/>
                          <w:lang w:val="en-US"/>
                        </w:rPr>
                        <w:t xml:space="preserve">the PUCCH format configured for a PUCCH resource is PUCCH format 1, where the PUCCH resource also includes an index for an initial cyclic shift provided by </w:t>
                      </w:r>
                      <w:r w:rsidRPr="00786000">
                        <w:rPr>
                          <w:rFonts w:ascii="Times New Roman" w:hAnsi="Times New Roman"/>
                          <w:i/>
                          <w:color w:val="000000" w:themeColor="text1"/>
                          <w:sz w:val="18"/>
                          <w:szCs w:val="18"/>
                        </w:rPr>
                        <w:t>initialCyclicShift</w:t>
                      </w:r>
                      <w:r w:rsidRPr="00786000">
                        <w:rPr>
                          <w:rFonts w:ascii="Times New Roman" w:hAnsi="Times New Roman"/>
                          <w:color w:val="000000" w:themeColor="text1"/>
                          <w:sz w:val="18"/>
                          <w:szCs w:val="18"/>
                          <w:lang w:val="en-US"/>
                        </w:rPr>
                        <w:t xml:space="preserve">, </w:t>
                      </w:r>
                      <w:r w:rsidRPr="00786000">
                        <w:rPr>
                          <w:rFonts w:ascii="Times New Roman" w:hAnsi="Times New Roman"/>
                          <w:color w:val="000000" w:themeColor="text1"/>
                          <w:sz w:val="18"/>
                          <w:szCs w:val="18"/>
                        </w:rPr>
                        <w:t xml:space="preserve">a number of symbols </w:t>
                      </w:r>
                      <w:r w:rsidRPr="00786000">
                        <w:rPr>
                          <w:rFonts w:ascii="Times New Roman" w:hAnsi="Times New Roman"/>
                          <w:color w:val="000000" w:themeColor="text1"/>
                          <w:sz w:val="18"/>
                          <w:szCs w:val="18"/>
                          <w:lang w:val="en-US"/>
                        </w:rPr>
                        <w:t xml:space="preserve">for a PUCCH transmission provided by </w:t>
                      </w:r>
                      <w:r w:rsidRPr="00786000">
                        <w:rPr>
                          <w:rFonts w:ascii="Times New Roman" w:hAnsi="Times New Roman"/>
                          <w:i/>
                          <w:color w:val="000000" w:themeColor="text1"/>
                          <w:sz w:val="18"/>
                          <w:szCs w:val="18"/>
                        </w:rPr>
                        <w:t>nrofSymbols</w:t>
                      </w:r>
                      <w:r w:rsidRPr="00786000">
                        <w:rPr>
                          <w:rFonts w:ascii="Times New Roman" w:hAnsi="Times New Roman"/>
                          <w:color w:val="000000" w:themeColor="text1"/>
                          <w:sz w:val="18"/>
                          <w:szCs w:val="18"/>
                          <w:lang w:val="en-US"/>
                        </w:rPr>
                        <w:t xml:space="preserve">, a first symbol for the PUCCH transmission provided by </w:t>
                      </w:r>
                      <w:r w:rsidRPr="00786000">
                        <w:rPr>
                          <w:rFonts w:ascii="Times New Roman" w:hAnsi="Times New Roman"/>
                          <w:i/>
                          <w:color w:val="000000" w:themeColor="text1"/>
                          <w:sz w:val="18"/>
                          <w:szCs w:val="18"/>
                        </w:rPr>
                        <w:t>startingSymbolIndex</w:t>
                      </w:r>
                      <w:r w:rsidRPr="00786000">
                        <w:rPr>
                          <w:rFonts w:ascii="Times New Roman" w:hAnsi="Times New Roman"/>
                          <w:color w:val="000000" w:themeColor="text1"/>
                          <w:sz w:val="18"/>
                          <w:szCs w:val="18"/>
                          <w:lang w:val="en-US"/>
                        </w:rPr>
                        <w:t xml:space="preserve">, and </w:t>
                      </w:r>
                      <w:r w:rsidRPr="00786000">
                        <w:rPr>
                          <w:rFonts w:ascii="Times New Roman" w:hAnsi="Times New Roman"/>
                          <w:color w:val="000000" w:themeColor="text1"/>
                          <w:sz w:val="18"/>
                          <w:szCs w:val="18"/>
                        </w:rPr>
                        <w:t>an index for an orthogonal cover code</w:t>
                      </w:r>
                      <w:r w:rsidRPr="00786000">
                        <w:rPr>
                          <w:rFonts w:ascii="Times New Roman" w:hAnsi="Times New Roman"/>
                          <w:color w:val="000000" w:themeColor="text1"/>
                          <w:sz w:val="18"/>
                          <w:szCs w:val="18"/>
                          <w:lang w:val="en-US"/>
                        </w:rPr>
                        <w:t xml:space="preserve"> by </w:t>
                      </w:r>
                      <w:r w:rsidRPr="00786000">
                        <w:rPr>
                          <w:rFonts w:ascii="Times New Roman" w:hAnsi="Times New Roman"/>
                          <w:i/>
                          <w:color w:val="000000" w:themeColor="text1"/>
                          <w:sz w:val="18"/>
                          <w:szCs w:val="18"/>
                        </w:rPr>
                        <w:t>timeDomainOCC</w:t>
                      </w:r>
                      <w:r w:rsidRPr="00786000">
                        <w:rPr>
                          <w:rFonts w:ascii="Times New Roman" w:hAnsi="Times New Roman"/>
                          <w:color w:val="000000" w:themeColor="text1"/>
                          <w:sz w:val="18"/>
                          <w:szCs w:val="18"/>
                          <w:lang w:val="en-US"/>
                        </w:rPr>
                        <w:t>.</w:t>
                      </w:r>
                    </w:p>
                    <w:p w14:paraId="70544D9D" w14:textId="6789DCA9" w:rsidR="00786000" w:rsidRPr="00786000" w:rsidRDefault="00786000" w:rsidP="00786000">
                      <w:pPr>
                        <w:rPr>
                          <w:rFonts w:ascii="Times New Roman" w:hAnsi="Times New Roman"/>
                          <w:iCs/>
                          <w:color w:val="000000" w:themeColor="text1"/>
                          <w:sz w:val="18"/>
                          <w:szCs w:val="18"/>
                          <w:lang w:val="en-US"/>
                        </w:rPr>
                      </w:pPr>
                      <w:r w:rsidRPr="00786000">
                        <w:rPr>
                          <w:rFonts w:ascii="Times New Roman" w:hAnsi="Times New Roman"/>
                          <w:color w:val="000000" w:themeColor="text1"/>
                          <w:sz w:val="18"/>
                          <w:szCs w:val="18"/>
                          <w:lang w:val="en-US"/>
                        </w:rPr>
                        <w:t xml:space="preserve">If the </w:t>
                      </w:r>
                      <w:r w:rsidRPr="00786000">
                        <w:rPr>
                          <w:rFonts w:ascii="Times New Roman" w:hAnsi="Times New Roman"/>
                          <w:i/>
                          <w:color w:val="000000" w:themeColor="text1"/>
                          <w:sz w:val="18"/>
                          <w:szCs w:val="18"/>
                          <w:lang w:val="en-US"/>
                        </w:rPr>
                        <w:t>format</w:t>
                      </w:r>
                      <w:r w:rsidRPr="00786000">
                        <w:rPr>
                          <w:rFonts w:ascii="Times New Roman" w:hAnsi="Times New Roman"/>
                          <w:color w:val="000000" w:themeColor="text1"/>
                          <w:sz w:val="18"/>
                          <w:szCs w:val="18"/>
                          <w:lang w:val="en-US"/>
                        </w:rPr>
                        <w:t xml:space="preserve"> indicates </w:t>
                      </w:r>
                      <w:r w:rsidRPr="00786000">
                        <w:rPr>
                          <w:rFonts w:ascii="Times New Roman" w:hAnsi="Times New Roman"/>
                          <w:i/>
                          <w:color w:val="000000" w:themeColor="text1"/>
                          <w:sz w:val="18"/>
                          <w:szCs w:val="18"/>
                          <w:lang w:val="en-US"/>
                        </w:rPr>
                        <w:t>PUCCH-format2</w:t>
                      </w:r>
                      <w:r w:rsidRPr="00786000">
                        <w:rPr>
                          <w:rFonts w:ascii="Times New Roman" w:hAnsi="Times New Roman"/>
                          <w:color w:val="000000" w:themeColor="text1"/>
                          <w:sz w:val="18"/>
                          <w:szCs w:val="18"/>
                          <w:lang w:val="en-US"/>
                        </w:rPr>
                        <w:t xml:space="preserve"> or </w:t>
                      </w:r>
                      <w:r w:rsidRPr="00786000">
                        <w:rPr>
                          <w:rFonts w:ascii="Times New Roman" w:hAnsi="Times New Roman"/>
                          <w:i/>
                          <w:color w:val="000000" w:themeColor="text1"/>
                          <w:sz w:val="18"/>
                          <w:szCs w:val="18"/>
                          <w:lang w:val="en-US"/>
                        </w:rPr>
                        <w:t>PUCCH-format3</w:t>
                      </w:r>
                      <w:r w:rsidRPr="00786000">
                        <w:rPr>
                          <w:rFonts w:ascii="Times New Roman" w:hAnsi="Times New Roman"/>
                          <w:color w:val="000000" w:themeColor="text1"/>
                          <w:sz w:val="18"/>
                          <w:szCs w:val="18"/>
                          <w:lang w:val="en-US"/>
                        </w:rPr>
                        <w:t>,</w:t>
                      </w:r>
                      <w:r w:rsidRPr="00786000">
                        <w:rPr>
                          <w:rFonts w:ascii="Times New Roman" w:hAnsi="Times New Roman"/>
                          <w:i/>
                          <w:color w:val="000000" w:themeColor="text1"/>
                          <w:sz w:val="18"/>
                          <w:szCs w:val="18"/>
                          <w:lang w:val="en-US"/>
                        </w:rPr>
                        <w:t xml:space="preserve"> </w:t>
                      </w:r>
                      <w:r w:rsidRPr="00786000">
                        <w:rPr>
                          <w:rFonts w:ascii="Times New Roman" w:hAnsi="Times New Roman"/>
                          <w:color w:val="000000" w:themeColor="text1"/>
                          <w:sz w:val="18"/>
                          <w:szCs w:val="18"/>
                          <w:lang w:val="en-US"/>
                        </w:rPr>
                        <w:t xml:space="preserve">the PUCCH format configured for a PUCCH resource is PUCCH format 2 or PUCCH format 3, respectively, where the PUCCH resource also includes a number of PRBs provided by </w:t>
                      </w:r>
                      <w:r w:rsidRPr="00786000">
                        <w:rPr>
                          <w:rFonts w:ascii="Times New Roman" w:hAnsi="Times New Roman"/>
                          <w:i/>
                          <w:color w:val="000000" w:themeColor="text1"/>
                          <w:sz w:val="18"/>
                          <w:szCs w:val="18"/>
                        </w:rPr>
                        <w:t>nrofPRBs</w:t>
                      </w:r>
                      <w:r w:rsidRPr="00786000">
                        <w:rPr>
                          <w:rFonts w:ascii="Times New Roman" w:hAnsi="Times New Roman"/>
                          <w:color w:val="000000" w:themeColor="text1"/>
                          <w:sz w:val="18"/>
                          <w:szCs w:val="18"/>
                          <w:lang w:val="en-US"/>
                        </w:rPr>
                        <w:t xml:space="preserve">, </w:t>
                      </w:r>
                      <w:r w:rsidRPr="00786000">
                        <w:rPr>
                          <w:rFonts w:ascii="Times New Roman" w:hAnsi="Times New Roman"/>
                          <w:color w:val="000000" w:themeColor="text1"/>
                          <w:sz w:val="18"/>
                          <w:szCs w:val="18"/>
                        </w:rPr>
                        <w:t xml:space="preserve">a number of symbols </w:t>
                      </w:r>
                      <w:r w:rsidRPr="00786000">
                        <w:rPr>
                          <w:rFonts w:ascii="Times New Roman" w:hAnsi="Times New Roman"/>
                          <w:color w:val="000000" w:themeColor="text1"/>
                          <w:sz w:val="18"/>
                          <w:szCs w:val="18"/>
                          <w:lang w:val="en-US"/>
                        </w:rPr>
                        <w:t xml:space="preserve">for a PUCCH transmission provided by </w:t>
                      </w:r>
                      <w:r w:rsidRPr="00786000">
                        <w:rPr>
                          <w:rFonts w:ascii="Times New Roman" w:hAnsi="Times New Roman"/>
                          <w:i/>
                          <w:color w:val="000000" w:themeColor="text1"/>
                          <w:sz w:val="18"/>
                          <w:szCs w:val="18"/>
                        </w:rPr>
                        <w:t>nrofSymbols</w:t>
                      </w:r>
                      <w:r w:rsidRPr="00786000">
                        <w:rPr>
                          <w:rFonts w:ascii="Times New Roman" w:hAnsi="Times New Roman"/>
                          <w:color w:val="000000" w:themeColor="text1"/>
                          <w:sz w:val="18"/>
                          <w:szCs w:val="18"/>
                          <w:lang w:val="en-US"/>
                        </w:rPr>
                        <w:t xml:space="preserve">, and a first symbol for the PUCCH transmission provided by </w:t>
                      </w:r>
                      <w:r w:rsidRPr="00786000">
                        <w:rPr>
                          <w:rFonts w:ascii="Times New Roman" w:hAnsi="Times New Roman"/>
                          <w:i/>
                          <w:color w:val="000000" w:themeColor="text1"/>
                          <w:sz w:val="18"/>
                          <w:szCs w:val="18"/>
                        </w:rPr>
                        <w:t>startingSymbolIndex</w:t>
                      </w:r>
                      <w:r w:rsidRPr="00786000">
                        <w:rPr>
                          <w:rFonts w:ascii="Times New Roman" w:hAnsi="Times New Roman"/>
                          <w:color w:val="000000" w:themeColor="text1"/>
                          <w:sz w:val="18"/>
                          <w:szCs w:val="18"/>
                          <w:lang w:val="en-US"/>
                        </w:rPr>
                        <w:t xml:space="preserve">. If a UE is provided by </w:t>
                      </w:r>
                      <w:r w:rsidRPr="00786000">
                        <w:rPr>
                          <w:rFonts w:ascii="Times New Roman" w:hAnsi="Times New Roman"/>
                          <w:i/>
                          <w:iCs/>
                          <w:color w:val="000000" w:themeColor="text1"/>
                          <w:sz w:val="18"/>
                          <w:szCs w:val="18"/>
                        </w:rPr>
                        <w:t xml:space="preserve">useInterlacePUCCH-Dedicated -r16, </w:t>
                      </w:r>
                      <w:r w:rsidRPr="00786000">
                        <w:rPr>
                          <w:rFonts w:ascii="Times New Roman" w:hAnsi="Times New Roman"/>
                          <w:color w:val="000000" w:themeColor="text1"/>
                          <w:sz w:val="18"/>
                          <w:szCs w:val="18"/>
                          <w:highlight w:val="yellow"/>
                          <w:lang w:val="en-US"/>
                        </w:rPr>
                        <w:t xml:space="preserve">the PUCCH resource also includes a number of interlaces </w:t>
                      </w:r>
                      <w:r w:rsidRPr="00786000">
                        <w:rPr>
                          <w:rFonts w:ascii="Times New Roman" w:hAnsi="Times New Roman"/>
                          <w:color w:val="000000" w:themeColor="text1"/>
                          <w:sz w:val="18"/>
                          <w:szCs w:val="18"/>
                          <w:lang w:val="en-US"/>
                        </w:rPr>
                        <w:t xml:space="preserve">and, if provided, an orthogonal cover code length by </w:t>
                      </w:r>
                      <w:r w:rsidRPr="00786000">
                        <w:rPr>
                          <w:rFonts w:ascii="Times New Roman" w:hAnsi="Times New Roman"/>
                          <w:i/>
                          <w:color w:val="000000" w:themeColor="text1"/>
                          <w:sz w:val="18"/>
                          <w:szCs w:val="18"/>
                        </w:rPr>
                        <w:t xml:space="preserve">OCC-Length-r16 </w:t>
                      </w:r>
                      <w:r w:rsidRPr="00786000">
                        <w:rPr>
                          <w:rFonts w:ascii="Times New Roman" w:hAnsi="Times New Roman"/>
                          <w:color w:val="000000" w:themeColor="text1"/>
                          <w:sz w:val="18"/>
                          <w:szCs w:val="18"/>
                          <w:lang w:val="en-US"/>
                        </w:rPr>
                        <w:t xml:space="preserve">and an orthogonal cover code index by </w:t>
                      </w:r>
                      <w:r w:rsidRPr="00786000">
                        <w:rPr>
                          <w:rFonts w:ascii="Times New Roman" w:hAnsi="Times New Roman"/>
                          <w:i/>
                          <w:color w:val="000000" w:themeColor="text1"/>
                          <w:sz w:val="18"/>
                          <w:szCs w:val="18"/>
                        </w:rPr>
                        <w:t>OCC-Index-r16</w:t>
                      </w:r>
                      <w:r w:rsidR="00B04C4B">
                        <w:rPr>
                          <w:rFonts w:ascii="Times New Roman" w:hAnsi="Times New Roman"/>
                          <w:i/>
                          <w:color w:val="000000" w:themeColor="text1"/>
                          <w:sz w:val="18"/>
                          <w:szCs w:val="18"/>
                        </w:rPr>
                        <w:t>.</w:t>
                      </w:r>
                    </w:p>
                    <w:p w14:paraId="056D691F" w14:textId="77777777" w:rsidR="00786000" w:rsidRPr="00786000" w:rsidRDefault="00786000" w:rsidP="00807645">
                      <w:pPr>
                        <w:pStyle w:val="B1"/>
                        <w:rPr>
                          <w:i/>
                          <w:color w:val="000000" w:themeColor="text1"/>
                          <w:lang w:val="en-US"/>
                        </w:rPr>
                      </w:pPr>
                    </w:p>
                    <w:p w14:paraId="51667E69" w14:textId="77777777" w:rsidR="00786000" w:rsidRPr="00786000" w:rsidRDefault="00786000" w:rsidP="00807645">
                      <w:pPr>
                        <w:pStyle w:val="B1"/>
                        <w:rPr>
                          <w:i/>
                          <w:color w:val="000000" w:themeColor="text1"/>
                          <w:lang w:val="en-US"/>
                        </w:rPr>
                      </w:pPr>
                    </w:p>
                    <w:p w14:paraId="640C6C2B" w14:textId="77777777" w:rsidR="00786000" w:rsidRPr="00786000" w:rsidRDefault="00786000" w:rsidP="00807645">
                      <w:pPr>
                        <w:pStyle w:val="B1"/>
                        <w:rPr>
                          <w:i/>
                          <w:color w:val="000000" w:themeColor="text1"/>
                          <w:lang w:val="en-US"/>
                        </w:rPr>
                      </w:pPr>
                    </w:p>
                    <w:p w14:paraId="4B9E8849" w14:textId="77777777" w:rsidR="00786000" w:rsidRPr="00786000" w:rsidRDefault="00786000" w:rsidP="00807645">
                      <w:pPr>
                        <w:pStyle w:val="B1"/>
                        <w:rPr>
                          <w:color w:val="000000" w:themeColor="text1"/>
                          <w:lang w:val="en-US"/>
                        </w:rPr>
                      </w:pPr>
                    </w:p>
                  </w:txbxContent>
                </v:textbox>
                <w10:anchorlock/>
              </v:rect>
            </w:pict>
          </mc:Fallback>
        </mc:AlternateContent>
      </w:r>
    </w:p>
    <w:p w14:paraId="0D126E8D" w14:textId="2AA70FF8" w:rsidR="007B55D0" w:rsidRDefault="009C30D3" w:rsidP="00A0640F">
      <w:pPr>
        <w:spacing w:before="240" w:after="0"/>
        <w:rPr>
          <w:rFonts w:asciiTheme="minorHAnsi" w:hAnsiTheme="minorHAnsi" w:cstheme="minorHAnsi"/>
          <w:sz w:val="22"/>
          <w:szCs w:val="22"/>
        </w:rPr>
      </w:pPr>
      <w:r w:rsidRPr="009C30D3">
        <w:rPr>
          <w:rFonts w:asciiTheme="minorHAnsi" w:hAnsiTheme="minorHAnsi" w:cstheme="minorHAnsi"/>
          <w:sz w:val="22"/>
          <w:szCs w:val="22"/>
        </w:rPr>
        <w:lastRenderedPageBreak/>
        <w:t xml:space="preserve">There are </w:t>
      </w:r>
      <w:r w:rsidR="00786000">
        <w:rPr>
          <w:rFonts w:asciiTheme="minorHAnsi" w:hAnsiTheme="minorHAnsi" w:cstheme="minorHAnsi"/>
          <w:sz w:val="22"/>
          <w:szCs w:val="22"/>
        </w:rPr>
        <w:t>three</w:t>
      </w:r>
      <w:r w:rsidRPr="009C30D3">
        <w:rPr>
          <w:rFonts w:asciiTheme="minorHAnsi" w:hAnsiTheme="minorHAnsi" w:cstheme="minorHAnsi"/>
          <w:sz w:val="22"/>
          <w:szCs w:val="22"/>
        </w:rPr>
        <w:t xml:space="preserve"> issues in the </w:t>
      </w:r>
      <w:r w:rsidRPr="009C30D3">
        <w:rPr>
          <w:rFonts w:asciiTheme="minorHAnsi" w:eastAsia="新細明體" w:hAnsiTheme="minorHAnsi" w:cstheme="minorHAnsi"/>
          <w:sz w:val="22"/>
          <w:szCs w:val="22"/>
        </w:rPr>
        <w:t xml:space="preserve">above </w:t>
      </w:r>
      <w:r>
        <w:rPr>
          <w:rFonts w:asciiTheme="minorHAnsi" w:hAnsiTheme="minorHAnsi" w:cstheme="minorHAnsi"/>
          <w:sz w:val="22"/>
          <w:szCs w:val="22"/>
        </w:rPr>
        <w:t>specification</w:t>
      </w:r>
      <w:r w:rsidR="009B7CC5">
        <w:rPr>
          <w:rFonts w:asciiTheme="minorHAnsi" w:hAnsiTheme="minorHAnsi" w:cstheme="minorHAnsi"/>
          <w:sz w:val="22"/>
          <w:szCs w:val="22"/>
        </w:rPr>
        <w:t>:</w:t>
      </w:r>
    </w:p>
    <w:p w14:paraId="29E3BD8F" w14:textId="50D84ADC" w:rsidR="007B55D0" w:rsidRDefault="007B55D0" w:rsidP="00BF106A">
      <w:pPr>
        <w:pStyle w:val="af8"/>
        <w:numPr>
          <w:ilvl w:val="0"/>
          <w:numId w:val="29"/>
        </w:numPr>
        <w:spacing w:before="240" w:line="240" w:lineRule="auto"/>
        <w:rPr>
          <w:rFonts w:asciiTheme="minorHAnsi" w:hAnsiTheme="minorHAnsi" w:cstheme="minorHAnsi"/>
          <w:sz w:val="22"/>
        </w:rPr>
      </w:pPr>
      <w:r>
        <w:rPr>
          <w:rFonts w:asciiTheme="minorHAnsi" w:hAnsiTheme="minorHAnsi" w:cstheme="minorHAnsi"/>
          <w:sz w:val="22"/>
        </w:rPr>
        <w:t>A</w:t>
      </w:r>
      <w:r w:rsidR="002F5857" w:rsidRPr="007B55D0">
        <w:rPr>
          <w:rFonts w:asciiTheme="minorHAnsi" w:eastAsia="Batang" w:hAnsiTheme="minorHAnsi" w:cstheme="minorHAnsi"/>
          <w:sz w:val="22"/>
        </w:rPr>
        <w:t xml:space="preserve">ccording </w:t>
      </w:r>
      <w:r w:rsidR="002F5857" w:rsidRPr="007B55D0">
        <w:rPr>
          <w:rFonts w:asciiTheme="minorHAnsi" w:hAnsiTheme="minorHAnsi" w:cstheme="minorHAnsi"/>
          <w:sz w:val="22"/>
        </w:rPr>
        <w:t>to the consolidated paramete</w:t>
      </w:r>
      <w:r w:rsidR="00EE1D54" w:rsidRPr="007B55D0">
        <w:rPr>
          <w:rFonts w:asciiTheme="minorHAnsi" w:hAnsiTheme="minorHAnsi" w:cstheme="minorHAnsi"/>
          <w:sz w:val="22"/>
        </w:rPr>
        <w:t>r list for Rel-16 NR after RAN1#</w:t>
      </w:r>
      <w:r w:rsidR="002F5857" w:rsidRPr="007B55D0">
        <w:rPr>
          <w:rFonts w:asciiTheme="minorHAnsi" w:hAnsiTheme="minorHAnsi" w:cstheme="minorHAnsi"/>
          <w:sz w:val="22"/>
        </w:rPr>
        <w:t>99</w:t>
      </w:r>
      <w:r w:rsidR="00EE1D54" w:rsidRPr="007B55D0">
        <w:rPr>
          <w:rFonts w:asciiTheme="minorHAnsi" w:hAnsiTheme="minorHAnsi" w:cstheme="minorHAnsi"/>
          <w:sz w:val="22"/>
        </w:rPr>
        <w:t xml:space="preserve"> [</w:t>
      </w:r>
      <w:r w:rsidR="002026E7">
        <w:rPr>
          <w:rFonts w:asciiTheme="minorHAnsi" w:hAnsiTheme="minorHAnsi" w:cstheme="minorHAnsi"/>
          <w:sz w:val="22"/>
        </w:rPr>
        <w:t>2</w:t>
      </w:r>
      <w:r w:rsidR="00EE1D54" w:rsidRPr="007B55D0">
        <w:rPr>
          <w:rFonts w:asciiTheme="minorHAnsi" w:hAnsiTheme="minorHAnsi" w:cstheme="minorHAnsi"/>
          <w:sz w:val="22"/>
        </w:rPr>
        <w:t>]</w:t>
      </w:r>
      <w:r w:rsidR="009C30D3" w:rsidRPr="007B55D0">
        <w:rPr>
          <w:rFonts w:asciiTheme="minorHAnsi" w:hAnsiTheme="minorHAnsi" w:cstheme="minorHAnsi"/>
          <w:sz w:val="22"/>
        </w:rPr>
        <w:t xml:space="preserve">, </w:t>
      </w:r>
      <w:r w:rsidR="009C30D3" w:rsidRPr="007B55D0">
        <w:rPr>
          <w:rFonts w:asciiTheme="minorHAnsi" w:eastAsia="Batang" w:hAnsiTheme="minorHAnsi" w:cstheme="minorHAnsi" w:hint="eastAsia"/>
          <w:sz w:val="22"/>
        </w:rPr>
        <w:t xml:space="preserve">the </w:t>
      </w:r>
      <w:r w:rsidR="009C30D3" w:rsidRPr="007B55D0">
        <w:rPr>
          <w:rFonts w:asciiTheme="minorHAnsi" w:hAnsiTheme="minorHAnsi" w:cstheme="minorHAnsi"/>
          <w:sz w:val="22"/>
        </w:rPr>
        <w:t xml:space="preserve">index of the second interlace by </w:t>
      </w:r>
      <w:r w:rsidR="009C30D3" w:rsidRPr="007B55D0">
        <w:rPr>
          <w:rFonts w:asciiTheme="minorHAnsi" w:hAnsiTheme="minorHAnsi" w:cstheme="minorHAnsi"/>
          <w:i/>
          <w:sz w:val="22"/>
        </w:rPr>
        <w:t xml:space="preserve">interlace1 </w:t>
      </w:r>
      <w:r w:rsidR="009C30D3" w:rsidRPr="007B55D0">
        <w:rPr>
          <w:rFonts w:asciiTheme="minorHAnsi" w:hAnsiTheme="minorHAnsi" w:cstheme="minorHAnsi"/>
          <w:sz w:val="22"/>
        </w:rPr>
        <w:t>shall be provided in IEs of</w:t>
      </w:r>
      <w:r w:rsidR="009C30D3" w:rsidRPr="007B55D0">
        <w:rPr>
          <w:rFonts w:asciiTheme="minorHAnsi" w:hAnsiTheme="minorHAnsi" w:cstheme="minorHAnsi"/>
          <w:i/>
          <w:sz w:val="22"/>
        </w:rPr>
        <w:t xml:space="preserve"> PUCCH-format2 and PUCCH-format3</w:t>
      </w:r>
      <w:r w:rsidR="009C30D3" w:rsidRPr="007B55D0">
        <w:rPr>
          <w:rFonts w:asciiTheme="minorHAnsi" w:hAnsiTheme="minorHAnsi" w:cstheme="minorHAnsi"/>
          <w:sz w:val="22"/>
        </w:rPr>
        <w:t>,</w:t>
      </w:r>
      <w:r w:rsidR="00786000" w:rsidRPr="007B55D0">
        <w:rPr>
          <w:rFonts w:asciiTheme="minorHAnsi" w:hAnsiTheme="minorHAnsi" w:cstheme="minorHAnsi"/>
          <w:sz w:val="22"/>
        </w:rPr>
        <w:t xml:space="preserve"> as shown in Table 1, instead of in a PUCCH configuration.</w:t>
      </w:r>
      <w:r w:rsidR="00BF106A">
        <w:rPr>
          <w:rFonts w:asciiTheme="minorHAnsi" w:hAnsiTheme="minorHAnsi" w:cstheme="minorHAnsi"/>
          <w:sz w:val="22"/>
        </w:rPr>
        <w:t xml:space="preserve"> </w:t>
      </w:r>
      <w:r w:rsidR="00BF106A" w:rsidRPr="00BF106A">
        <w:rPr>
          <w:rFonts w:asciiTheme="minorHAnsi" w:hAnsiTheme="minorHAnsi" w:cstheme="minorHAnsi"/>
          <w:sz w:val="22"/>
        </w:rPr>
        <w:t xml:space="preserve">The corresponding paragraph in </w:t>
      </w:r>
      <w:r w:rsidR="00BF106A">
        <w:rPr>
          <w:rFonts w:asciiTheme="minorHAnsi" w:hAnsiTheme="minorHAnsi" w:cstheme="minorHAnsi"/>
          <w:sz w:val="22"/>
        </w:rPr>
        <w:t>Section 9.2.1</w:t>
      </w:r>
      <w:r w:rsidR="00BF106A" w:rsidRPr="00BF106A">
        <w:rPr>
          <w:rFonts w:asciiTheme="minorHAnsi" w:hAnsiTheme="minorHAnsi" w:cstheme="minorHAnsi"/>
          <w:sz w:val="22"/>
        </w:rPr>
        <w:t xml:space="preserve"> in [</w:t>
      </w:r>
      <w:r w:rsidR="002026E7">
        <w:rPr>
          <w:rFonts w:asciiTheme="minorHAnsi" w:hAnsiTheme="minorHAnsi" w:cstheme="minorHAnsi"/>
          <w:sz w:val="22"/>
        </w:rPr>
        <w:t>1</w:t>
      </w:r>
      <w:r w:rsidR="00BF106A" w:rsidRPr="00BF106A">
        <w:rPr>
          <w:rFonts w:asciiTheme="minorHAnsi" w:hAnsiTheme="minorHAnsi" w:cstheme="minorHAnsi"/>
          <w:sz w:val="22"/>
        </w:rPr>
        <w:t>] can thus be removed.</w:t>
      </w:r>
      <w:r w:rsidR="00BF106A">
        <w:rPr>
          <w:rFonts w:asciiTheme="minorHAnsi" w:hAnsiTheme="minorHAnsi" w:cstheme="minorHAnsi"/>
          <w:sz w:val="22"/>
        </w:rPr>
        <w:t xml:space="preserve"> </w:t>
      </w:r>
    </w:p>
    <w:p w14:paraId="711D0803" w14:textId="295CAE14" w:rsidR="008C1DB5" w:rsidRDefault="007B55D0" w:rsidP="00A0640F">
      <w:pPr>
        <w:pStyle w:val="af8"/>
        <w:numPr>
          <w:ilvl w:val="0"/>
          <w:numId w:val="29"/>
        </w:numPr>
        <w:spacing w:before="240" w:line="240" w:lineRule="auto"/>
        <w:rPr>
          <w:rFonts w:asciiTheme="minorHAnsi" w:hAnsiTheme="minorHAnsi" w:cstheme="minorHAnsi"/>
          <w:sz w:val="22"/>
        </w:rPr>
      </w:pPr>
      <w:r>
        <w:rPr>
          <w:rFonts w:asciiTheme="minorHAnsi" w:hAnsiTheme="minorHAnsi" w:cstheme="minorHAnsi"/>
          <w:sz w:val="22"/>
        </w:rPr>
        <w:t>S</w:t>
      </w:r>
      <w:r w:rsidR="00776C96" w:rsidRPr="007B55D0">
        <w:rPr>
          <w:rFonts w:asciiTheme="minorHAnsi" w:hAnsiTheme="minorHAnsi" w:cstheme="minorHAnsi"/>
          <w:sz w:val="22"/>
        </w:rPr>
        <w:t xml:space="preserve">ince </w:t>
      </w:r>
      <w:r w:rsidR="00776C96" w:rsidRPr="007B55D0">
        <w:rPr>
          <w:rFonts w:asciiTheme="minorHAnsi" w:eastAsia="Batang" w:hAnsiTheme="minorHAnsi" w:cstheme="minorHAnsi" w:hint="eastAsia"/>
          <w:sz w:val="22"/>
        </w:rPr>
        <w:t xml:space="preserve">the </w:t>
      </w:r>
      <w:r w:rsidR="00776C96" w:rsidRPr="007B55D0">
        <w:rPr>
          <w:rFonts w:asciiTheme="minorHAnsi" w:hAnsiTheme="minorHAnsi" w:cstheme="minorHAnsi"/>
          <w:sz w:val="22"/>
        </w:rPr>
        <w:t>index of the second interlace is explicitly provided in</w:t>
      </w:r>
      <w:r w:rsidR="00B5721F">
        <w:rPr>
          <w:rFonts w:asciiTheme="minorHAnsi" w:hAnsiTheme="minorHAnsi" w:cstheme="minorHAnsi"/>
          <w:sz w:val="22"/>
        </w:rPr>
        <w:t xml:space="preserve"> the</w:t>
      </w:r>
      <w:r w:rsidR="00776C96" w:rsidRPr="007B55D0">
        <w:rPr>
          <w:rFonts w:asciiTheme="minorHAnsi" w:hAnsiTheme="minorHAnsi" w:cstheme="minorHAnsi"/>
          <w:sz w:val="22"/>
        </w:rPr>
        <w:t xml:space="preserve"> IEs of</w:t>
      </w:r>
      <w:r w:rsidR="00776C96" w:rsidRPr="007B55D0">
        <w:rPr>
          <w:rFonts w:asciiTheme="minorHAnsi" w:hAnsiTheme="minorHAnsi" w:cstheme="minorHAnsi"/>
          <w:i/>
          <w:sz w:val="22"/>
        </w:rPr>
        <w:t xml:space="preserve"> PUCCH-format2 and PUCCH-format3</w:t>
      </w:r>
      <w:r w:rsidR="00776C96" w:rsidRPr="007B55D0">
        <w:rPr>
          <w:rFonts w:asciiTheme="minorHAnsi" w:hAnsiTheme="minorHAnsi" w:cstheme="minorHAnsi"/>
          <w:sz w:val="22"/>
        </w:rPr>
        <w:t xml:space="preserve">, if any, a number of interlaces is no longer necessary </w:t>
      </w:r>
      <w:r w:rsidR="00BF106A">
        <w:rPr>
          <w:rFonts w:asciiTheme="minorHAnsi" w:hAnsiTheme="minorHAnsi" w:cstheme="minorHAnsi"/>
          <w:sz w:val="22"/>
        </w:rPr>
        <w:t>thus should be removed from Section 9.2.1</w:t>
      </w:r>
      <w:r w:rsidR="00BF106A" w:rsidRPr="00BF106A">
        <w:rPr>
          <w:rFonts w:asciiTheme="minorHAnsi" w:hAnsiTheme="minorHAnsi" w:cstheme="minorHAnsi"/>
          <w:sz w:val="22"/>
        </w:rPr>
        <w:t xml:space="preserve"> in [</w:t>
      </w:r>
      <w:r w:rsidR="002026E7">
        <w:rPr>
          <w:rFonts w:asciiTheme="minorHAnsi" w:hAnsiTheme="minorHAnsi" w:cstheme="minorHAnsi"/>
          <w:sz w:val="22"/>
        </w:rPr>
        <w:t>1</w:t>
      </w:r>
      <w:r w:rsidR="00BF106A" w:rsidRPr="00BF106A">
        <w:rPr>
          <w:rFonts w:asciiTheme="minorHAnsi" w:hAnsiTheme="minorHAnsi" w:cstheme="minorHAnsi"/>
          <w:sz w:val="22"/>
        </w:rPr>
        <w:t>]</w:t>
      </w:r>
      <w:r w:rsidR="00BF106A">
        <w:rPr>
          <w:rFonts w:asciiTheme="minorHAnsi" w:hAnsiTheme="minorHAnsi" w:cstheme="minorHAnsi"/>
          <w:sz w:val="22"/>
        </w:rPr>
        <w:t>.</w:t>
      </w:r>
    </w:p>
    <w:p w14:paraId="11AB1951" w14:textId="786237BC" w:rsidR="007B55D0" w:rsidRPr="007B55D0" w:rsidRDefault="007B55D0" w:rsidP="00A0640F">
      <w:pPr>
        <w:pStyle w:val="af8"/>
        <w:numPr>
          <w:ilvl w:val="0"/>
          <w:numId w:val="29"/>
        </w:numPr>
        <w:spacing w:before="240" w:line="240" w:lineRule="auto"/>
        <w:rPr>
          <w:rFonts w:asciiTheme="minorHAnsi" w:hAnsiTheme="minorHAnsi" w:cstheme="minorHAnsi"/>
          <w:sz w:val="22"/>
        </w:rPr>
      </w:pPr>
      <w:r w:rsidRPr="007B55D0">
        <w:rPr>
          <w:rFonts w:asciiTheme="minorHAnsi" w:hAnsiTheme="minorHAnsi" w:cstheme="minorHAnsi"/>
          <w:i/>
          <w:sz w:val="22"/>
        </w:rPr>
        <w:t>PUCCH-format4</w:t>
      </w:r>
      <w:r w:rsidRPr="007B55D0">
        <w:rPr>
          <w:rFonts w:asciiTheme="minorHAnsi" w:hAnsiTheme="minorHAnsi" w:cstheme="minorHAnsi"/>
          <w:sz w:val="22"/>
        </w:rPr>
        <w:t xml:space="preserve"> is not supported if a UE is provided </w:t>
      </w:r>
      <w:r w:rsidRPr="007B55D0">
        <w:rPr>
          <w:rFonts w:asciiTheme="minorHAnsi" w:hAnsiTheme="minorHAnsi" w:cstheme="minorHAnsi"/>
          <w:i/>
          <w:sz w:val="22"/>
        </w:rPr>
        <w:t>useInterlacePUCCH-Dedicated-r16</w:t>
      </w:r>
      <w:r w:rsidRPr="007B55D0">
        <w:rPr>
          <w:rFonts w:asciiTheme="minorHAnsi" w:hAnsiTheme="minorHAnsi" w:cstheme="minorHAnsi"/>
          <w:sz w:val="22"/>
        </w:rPr>
        <w:t>,</w:t>
      </w:r>
      <w:r>
        <w:rPr>
          <w:rFonts w:asciiTheme="minorHAnsi" w:hAnsiTheme="minorHAnsi" w:cstheme="minorHAnsi"/>
          <w:sz w:val="22"/>
        </w:rPr>
        <w:t xml:space="preserve"> </w:t>
      </w:r>
      <w:r w:rsidR="007C38D0">
        <w:rPr>
          <w:rFonts w:asciiTheme="minorHAnsi" w:hAnsiTheme="minorHAnsi" w:cstheme="minorHAnsi"/>
          <w:sz w:val="22"/>
        </w:rPr>
        <w:t>which sh</w:t>
      </w:r>
      <w:r>
        <w:rPr>
          <w:rFonts w:asciiTheme="minorHAnsi" w:hAnsiTheme="minorHAnsi" w:cstheme="minorHAnsi"/>
          <w:sz w:val="22"/>
        </w:rPr>
        <w:t xml:space="preserve">ould be </w:t>
      </w:r>
      <w:r w:rsidR="007C38D0">
        <w:rPr>
          <w:rFonts w:asciiTheme="minorHAnsi" w:hAnsiTheme="minorHAnsi" w:cstheme="minorHAnsi"/>
          <w:sz w:val="22"/>
        </w:rPr>
        <w:t>captured</w:t>
      </w:r>
      <w:r>
        <w:rPr>
          <w:rFonts w:asciiTheme="minorHAnsi" w:hAnsiTheme="minorHAnsi" w:cstheme="minorHAnsi"/>
          <w:sz w:val="22"/>
        </w:rPr>
        <w:t xml:space="preserve"> in </w:t>
      </w:r>
      <w:r w:rsidR="00BF106A">
        <w:rPr>
          <w:rFonts w:asciiTheme="minorHAnsi" w:hAnsiTheme="minorHAnsi" w:cstheme="minorHAnsi"/>
          <w:sz w:val="22"/>
        </w:rPr>
        <w:t>Section 9.2.1</w:t>
      </w:r>
      <w:r w:rsidR="00BF106A" w:rsidRPr="00BF106A">
        <w:rPr>
          <w:rFonts w:asciiTheme="minorHAnsi" w:hAnsiTheme="minorHAnsi" w:cstheme="minorHAnsi"/>
          <w:sz w:val="22"/>
        </w:rPr>
        <w:t xml:space="preserve"> in [</w:t>
      </w:r>
      <w:r w:rsidR="002026E7">
        <w:rPr>
          <w:rFonts w:asciiTheme="minorHAnsi" w:hAnsiTheme="minorHAnsi" w:cstheme="minorHAnsi"/>
          <w:sz w:val="22"/>
        </w:rPr>
        <w:t>1</w:t>
      </w:r>
      <w:r w:rsidR="00BF106A" w:rsidRPr="00BF106A">
        <w:rPr>
          <w:rFonts w:asciiTheme="minorHAnsi" w:hAnsiTheme="minorHAnsi" w:cstheme="minorHAnsi"/>
          <w:sz w:val="22"/>
        </w:rPr>
        <w:t>]</w:t>
      </w:r>
      <w:r>
        <w:rPr>
          <w:rFonts w:asciiTheme="minorHAnsi" w:hAnsiTheme="minorHAnsi" w:cstheme="minorHAnsi"/>
          <w:sz w:val="22"/>
        </w:rPr>
        <w:t>.</w:t>
      </w:r>
    </w:p>
    <w:p w14:paraId="419B5BC9" w14:textId="7FB3EDF7" w:rsidR="007B55D0" w:rsidRPr="007B55D0" w:rsidRDefault="00B5721F" w:rsidP="00A0640F">
      <w:pPr>
        <w:rPr>
          <w:rFonts w:asciiTheme="minorHAnsi" w:hAnsiTheme="minorHAnsi" w:cstheme="minorHAnsi"/>
          <w:sz w:val="22"/>
          <w:szCs w:val="22"/>
        </w:rPr>
      </w:pPr>
      <w:r>
        <w:rPr>
          <w:rFonts w:asciiTheme="minorHAnsi" w:hAnsiTheme="minorHAnsi" w:cstheme="minorHAnsi"/>
          <w:sz w:val="22"/>
          <w:szCs w:val="22"/>
        </w:rPr>
        <w:t xml:space="preserve">Based on </w:t>
      </w:r>
      <w:r w:rsidRPr="00807645">
        <w:rPr>
          <w:rFonts w:asciiTheme="minorHAnsi" w:hAnsiTheme="minorHAnsi" w:cstheme="minorHAnsi"/>
          <w:sz w:val="22"/>
          <w:szCs w:val="22"/>
        </w:rPr>
        <w:t>th</w:t>
      </w:r>
      <w:r>
        <w:rPr>
          <w:rFonts w:asciiTheme="minorHAnsi" w:hAnsiTheme="minorHAnsi" w:cstheme="minorHAnsi"/>
          <w:sz w:val="22"/>
          <w:szCs w:val="22"/>
        </w:rPr>
        <w:t>e endorsed CR of TS 38.213 for R16 NR-U [</w:t>
      </w:r>
      <w:r w:rsidR="002026E7">
        <w:rPr>
          <w:rFonts w:asciiTheme="minorHAnsi" w:hAnsiTheme="minorHAnsi" w:cstheme="minorHAnsi"/>
          <w:sz w:val="22"/>
          <w:szCs w:val="22"/>
        </w:rPr>
        <w:t>1</w:t>
      </w:r>
      <w:r>
        <w:rPr>
          <w:rFonts w:asciiTheme="minorHAnsi" w:hAnsiTheme="minorHAnsi" w:cstheme="minorHAnsi"/>
          <w:sz w:val="22"/>
          <w:szCs w:val="22"/>
        </w:rPr>
        <w:t>]</w:t>
      </w:r>
      <w:r w:rsidR="007B55D0" w:rsidRPr="007B55D0">
        <w:rPr>
          <w:rFonts w:asciiTheme="minorHAnsi" w:hAnsiTheme="minorHAnsi" w:cstheme="minorHAnsi"/>
          <w:sz w:val="22"/>
          <w:szCs w:val="22"/>
        </w:rPr>
        <w:t>, th</w:t>
      </w:r>
      <w:r w:rsidR="007C38D0">
        <w:rPr>
          <w:rFonts w:asciiTheme="minorHAnsi" w:hAnsiTheme="minorHAnsi" w:cstheme="minorHAnsi"/>
          <w:sz w:val="22"/>
          <w:szCs w:val="22"/>
        </w:rPr>
        <w:t xml:space="preserve">e </w:t>
      </w:r>
      <w:r w:rsidR="007C38D0" w:rsidRPr="007C38D0">
        <w:rPr>
          <w:rFonts w:asciiTheme="minorHAnsi" w:hAnsiTheme="minorHAnsi" w:cstheme="minorHAnsi"/>
          <w:sz w:val="22"/>
          <w:szCs w:val="22"/>
        </w:rPr>
        <w:t xml:space="preserve">following </w:t>
      </w:r>
      <w:r w:rsidR="007C38D0">
        <w:rPr>
          <w:rFonts w:asciiTheme="minorHAnsi" w:hAnsiTheme="minorHAnsi" w:cstheme="minorHAnsi"/>
          <w:sz w:val="22"/>
          <w:szCs w:val="22"/>
        </w:rPr>
        <w:t xml:space="preserve">text proposal </w:t>
      </w:r>
      <w:r w:rsidR="007B55D0" w:rsidRPr="007B55D0">
        <w:rPr>
          <w:rFonts w:asciiTheme="minorHAnsi" w:hAnsiTheme="minorHAnsi" w:cstheme="minorHAnsi"/>
          <w:sz w:val="22"/>
          <w:szCs w:val="22"/>
        </w:rPr>
        <w:t xml:space="preserve">is </w:t>
      </w:r>
      <w:r w:rsidR="007C38D0">
        <w:rPr>
          <w:rFonts w:asciiTheme="minorHAnsi" w:hAnsiTheme="minorHAnsi" w:cstheme="minorHAnsi"/>
          <w:sz w:val="22"/>
          <w:szCs w:val="22"/>
        </w:rPr>
        <w:t xml:space="preserve">provided </w:t>
      </w:r>
      <w:r>
        <w:rPr>
          <w:rFonts w:asciiTheme="minorHAnsi" w:hAnsiTheme="minorHAnsi" w:cstheme="minorHAnsi"/>
          <w:sz w:val="22"/>
          <w:szCs w:val="22"/>
        </w:rPr>
        <w:t>for corrections</w:t>
      </w:r>
      <w:r w:rsidR="007B55D0" w:rsidRPr="007B55D0">
        <w:rPr>
          <w:rFonts w:asciiTheme="minorHAnsi" w:hAnsiTheme="minorHAnsi" w:cstheme="minorHAnsi"/>
          <w:sz w:val="22"/>
          <w:szCs w:val="22"/>
        </w:rPr>
        <w:t xml:space="preserve"> </w:t>
      </w:r>
      <w:r w:rsidR="007B55D0">
        <w:rPr>
          <w:rFonts w:asciiTheme="minorHAnsi" w:hAnsiTheme="minorHAnsi" w:cstheme="minorHAnsi"/>
          <w:sz w:val="22"/>
          <w:szCs w:val="22"/>
        </w:rPr>
        <w:t>for</w:t>
      </w:r>
      <w:r w:rsidR="007B55D0" w:rsidRPr="007B55D0">
        <w:rPr>
          <w:rFonts w:asciiTheme="minorHAnsi" w:hAnsiTheme="minorHAnsi" w:cstheme="minorHAnsi"/>
          <w:sz w:val="22"/>
          <w:szCs w:val="22"/>
        </w:rPr>
        <w:t xml:space="preserve"> section </w:t>
      </w:r>
      <w:r w:rsidR="007B55D0">
        <w:rPr>
          <w:rFonts w:asciiTheme="minorHAnsi" w:hAnsiTheme="minorHAnsi" w:cstheme="minorHAnsi"/>
          <w:sz w:val="22"/>
          <w:szCs w:val="22"/>
        </w:rPr>
        <w:t>9.2.1</w:t>
      </w:r>
      <w:r w:rsidR="007B55D0" w:rsidRPr="007B55D0">
        <w:rPr>
          <w:rFonts w:asciiTheme="minorHAnsi" w:hAnsiTheme="minorHAnsi" w:cstheme="minorHAnsi"/>
          <w:sz w:val="22"/>
          <w:szCs w:val="22"/>
        </w:rPr>
        <w:t xml:space="preserve"> </w:t>
      </w:r>
      <w:r w:rsidR="007C38D0" w:rsidRPr="007C38D0">
        <w:rPr>
          <w:rFonts w:asciiTheme="minorHAnsi" w:hAnsiTheme="minorHAnsi" w:cstheme="minorHAnsi"/>
          <w:sz w:val="22"/>
          <w:szCs w:val="22"/>
        </w:rPr>
        <w:t>PUCCH Resource Sets</w:t>
      </w:r>
      <w:r w:rsidR="007B55D0" w:rsidRPr="007B55D0">
        <w:rPr>
          <w:rFonts w:asciiTheme="minorHAnsi" w:hAnsiTheme="minorHAnsi" w:cstheme="minorHAnsi"/>
          <w:sz w:val="22"/>
          <w:szCs w:val="22"/>
        </w:rPr>
        <w:t>:</w:t>
      </w:r>
    </w:p>
    <w:p w14:paraId="08030F81" w14:textId="5663600F" w:rsidR="007C38D0" w:rsidRPr="008E0F1D" w:rsidRDefault="007C38D0" w:rsidP="00A0640F">
      <w:pPr>
        <w:spacing w:after="0"/>
        <w:jc w:val="center"/>
        <w:rPr>
          <w:rFonts w:ascii="Times New Roman" w:eastAsia="Symbol" w:hAnsi="Times New Roman"/>
          <w:lang w:eastAsia="ko-KR"/>
        </w:rPr>
      </w:pPr>
      <w:r w:rsidRPr="008E0F1D">
        <w:rPr>
          <w:rFonts w:ascii="Times New Roman" w:eastAsia="Symbol" w:hAnsi="Times New Roman"/>
          <w:lang w:eastAsia="ko-KR"/>
        </w:rPr>
        <w:t>===================================Text proposal starts========================================</w:t>
      </w:r>
    </w:p>
    <w:p w14:paraId="3A41A2BE" w14:textId="77777777" w:rsidR="007C38D0" w:rsidRPr="00B916EC" w:rsidRDefault="007C38D0" w:rsidP="00A0640F">
      <w:pPr>
        <w:pStyle w:val="3"/>
        <w:numPr>
          <w:ilvl w:val="0"/>
          <w:numId w:val="0"/>
        </w:numPr>
        <w:ind w:left="720" w:hanging="720"/>
      </w:pPr>
      <w:bookmarkStart w:id="0" w:name="_Ref498101660"/>
      <w:bookmarkStart w:id="1" w:name="_Toc12021476"/>
      <w:bookmarkStart w:id="2" w:name="_Toc20311588"/>
      <w:r w:rsidRPr="00B916EC">
        <w:t>9.2.1</w:t>
      </w:r>
      <w:r w:rsidRPr="00B916EC">
        <w:tab/>
        <w:t>PUCCH Resource Sets</w:t>
      </w:r>
      <w:bookmarkEnd w:id="0"/>
      <w:bookmarkEnd w:id="1"/>
      <w:bookmarkEnd w:id="2"/>
    </w:p>
    <w:p w14:paraId="5D95BD41" w14:textId="77777777" w:rsidR="009B7CC5" w:rsidRDefault="009B7CC5" w:rsidP="009B7CC5">
      <w:pPr>
        <w:jc w:val="center"/>
        <w:rPr>
          <w:sz w:val="18"/>
          <w:szCs w:val="18"/>
        </w:rPr>
      </w:pPr>
      <w:r w:rsidRPr="00CC4EB8">
        <w:rPr>
          <w:rFonts w:ascii="Times New Roman" w:eastAsia="SimSun" w:hAnsi="Times New Roman"/>
          <w:noProof/>
          <w:color w:val="FF0000"/>
          <w:sz w:val="18"/>
          <w:szCs w:val="18"/>
          <w:lang w:eastAsia="zh-CN"/>
        </w:rPr>
        <w:t>*** Unchanged text is omitted ***</w:t>
      </w:r>
    </w:p>
    <w:p w14:paraId="5E739CEB" w14:textId="77777777" w:rsidR="00B04C4B" w:rsidRPr="00786000" w:rsidRDefault="00B04C4B" w:rsidP="00A0640F">
      <w:pPr>
        <w:rPr>
          <w:rFonts w:ascii="Times New Roman" w:hAnsi="Times New Roman"/>
          <w:color w:val="000000" w:themeColor="text1"/>
          <w:sz w:val="18"/>
          <w:szCs w:val="18"/>
          <w:lang w:val="en-US"/>
        </w:rPr>
      </w:pPr>
      <w:r w:rsidRPr="00786000">
        <w:rPr>
          <w:rFonts w:ascii="Times New Roman" w:hAnsi="Times New Roman"/>
          <w:color w:val="000000" w:themeColor="text1"/>
          <w:sz w:val="18"/>
          <w:szCs w:val="18"/>
        </w:rPr>
        <w:t xml:space="preserve">If </w:t>
      </w:r>
      <w:r w:rsidRPr="00786000">
        <w:rPr>
          <w:rFonts w:ascii="Times New Roman" w:hAnsi="Times New Roman"/>
          <w:color w:val="000000" w:themeColor="text1"/>
          <w:sz w:val="18"/>
          <w:szCs w:val="18"/>
          <w:lang w:val="en-US"/>
        </w:rPr>
        <w:t xml:space="preserve">a UE has dedicated </w:t>
      </w:r>
      <w:r w:rsidRPr="00786000">
        <w:rPr>
          <w:rFonts w:ascii="Times New Roman" w:hAnsi="Times New Roman"/>
          <w:color w:val="000000" w:themeColor="text1"/>
          <w:sz w:val="18"/>
          <w:szCs w:val="18"/>
        </w:rPr>
        <w:t>PUCCH resource configuration</w:t>
      </w:r>
      <w:r w:rsidRPr="00786000">
        <w:rPr>
          <w:rFonts w:ascii="Times New Roman" w:hAnsi="Times New Roman"/>
          <w:color w:val="000000" w:themeColor="text1"/>
          <w:sz w:val="18"/>
          <w:szCs w:val="18"/>
          <w:lang w:val="en-US"/>
        </w:rPr>
        <w:t>, the</w:t>
      </w:r>
      <w:r w:rsidRPr="00786000">
        <w:rPr>
          <w:rFonts w:ascii="Times New Roman" w:hAnsi="Times New Roman"/>
          <w:color w:val="000000" w:themeColor="text1"/>
          <w:sz w:val="18"/>
          <w:szCs w:val="18"/>
        </w:rPr>
        <w:t xml:space="preserve"> </w:t>
      </w:r>
      <w:r w:rsidRPr="00786000">
        <w:rPr>
          <w:rFonts w:ascii="Times New Roman" w:hAnsi="Times New Roman"/>
          <w:color w:val="000000" w:themeColor="text1"/>
          <w:sz w:val="18"/>
          <w:szCs w:val="18"/>
          <w:lang w:val="en-US"/>
        </w:rPr>
        <w:t xml:space="preserve">UE is provided by higher layers with one or more PUCCH resources. </w:t>
      </w:r>
    </w:p>
    <w:p w14:paraId="1457CC33" w14:textId="77777777" w:rsidR="00B04C4B" w:rsidRPr="00786000" w:rsidRDefault="00B04C4B" w:rsidP="00A0640F">
      <w:pPr>
        <w:rPr>
          <w:rFonts w:ascii="Times New Roman" w:hAnsi="Times New Roman"/>
          <w:color w:val="000000" w:themeColor="text1"/>
          <w:sz w:val="18"/>
          <w:szCs w:val="18"/>
          <w:lang w:val="en-US"/>
        </w:rPr>
      </w:pPr>
      <w:r w:rsidRPr="00786000">
        <w:rPr>
          <w:rFonts w:ascii="Times New Roman" w:hAnsi="Times New Roman"/>
          <w:color w:val="000000" w:themeColor="text1"/>
          <w:sz w:val="18"/>
          <w:szCs w:val="18"/>
          <w:lang w:val="en-US"/>
        </w:rPr>
        <w:t>A PUCCH resource includes the following parameters:</w:t>
      </w:r>
    </w:p>
    <w:p w14:paraId="0741786D" w14:textId="77777777" w:rsidR="00B04C4B" w:rsidRPr="00786000" w:rsidRDefault="00B04C4B" w:rsidP="00A0640F">
      <w:pPr>
        <w:pStyle w:val="B1"/>
        <w:rPr>
          <w:color w:val="000000" w:themeColor="text1"/>
          <w:sz w:val="18"/>
          <w:szCs w:val="18"/>
          <w:lang w:val="en-US"/>
        </w:rPr>
      </w:pPr>
      <w:r w:rsidRPr="00786000">
        <w:rPr>
          <w:color w:val="000000" w:themeColor="text1"/>
          <w:sz w:val="18"/>
          <w:szCs w:val="18"/>
        </w:rPr>
        <w:t>-</w:t>
      </w:r>
      <w:r w:rsidRPr="00786000">
        <w:rPr>
          <w:color w:val="000000" w:themeColor="text1"/>
          <w:sz w:val="18"/>
          <w:szCs w:val="18"/>
        </w:rPr>
        <w:tab/>
        <w:t xml:space="preserve">a PUCCH resource index </w:t>
      </w:r>
      <w:r w:rsidRPr="00786000">
        <w:rPr>
          <w:color w:val="000000" w:themeColor="text1"/>
          <w:sz w:val="18"/>
          <w:szCs w:val="18"/>
          <w:lang w:val="en-US"/>
        </w:rPr>
        <w:t xml:space="preserve">provided by </w:t>
      </w:r>
      <w:proofErr w:type="spellStart"/>
      <w:r w:rsidRPr="00786000">
        <w:rPr>
          <w:i/>
          <w:color w:val="000000" w:themeColor="text1"/>
          <w:sz w:val="18"/>
          <w:szCs w:val="18"/>
        </w:rPr>
        <w:t>pucch-ResourceId</w:t>
      </w:r>
      <w:proofErr w:type="spellEnd"/>
    </w:p>
    <w:p w14:paraId="75B5B467" w14:textId="77777777" w:rsidR="00B04C4B" w:rsidRPr="00786000" w:rsidRDefault="00B04C4B" w:rsidP="00A0640F">
      <w:pPr>
        <w:pStyle w:val="B1"/>
        <w:rPr>
          <w:color w:val="000000" w:themeColor="text1"/>
          <w:sz w:val="18"/>
          <w:szCs w:val="18"/>
        </w:rPr>
      </w:pPr>
      <w:r w:rsidRPr="00786000">
        <w:rPr>
          <w:color w:val="000000" w:themeColor="text1"/>
          <w:sz w:val="18"/>
          <w:szCs w:val="18"/>
        </w:rPr>
        <w:t>-</w:t>
      </w:r>
      <w:r w:rsidRPr="00786000">
        <w:rPr>
          <w:color w:val="000000" w:themeColor="text1"/>
          <w:sz w:val="18"/>
          <w:szCs w:val="18"/>
        </w:rPr>
        <w:tab/>
        <w:t xml:space="preserve">an index of the first PRB prior to frequency hopping or for no frequency hopping by </w:t>
      </w:r>
      <w:proofErr w:type="spellStart"/>
      <w:r w:rsidRPr="00786000">
        <w:rPr>
          <w:i/>
          <w:color w:val="000000" w:themeColor="text1"/>
          <w:sz w:val="18"/>
          <w:szCs w:val="18"/>
        </w:rPr>
        <w:t>startingPRB</w:t>
      </w:r>
      <w:proofErr w:type="spellEnd"/>
      <w:r w:rsidRPr="00786000">
        <w:rPr>
          <w:color w:val="000000" w:themeColor="text1"/>
          <w:sz w:val="18"/>
          <w:szCs w:val="18"/>
        </w:rPr>
        <w:t>, if</w:t>
      </w:r>
      <w:r w:rsidRPr="00786000">
        <w:rPr>
          <w:color w:val="000000" w:themeColor="text1"/>
          <w:sz w:val="18"/>
          <w:szCs w:val="18"/>
          <w:lang w:val="en-US"/>
        </w:rPr>
        <w:t xml:space="preserve"> a UE is not provided </w:t>
      </w:r>
      <w:r w:rsidRPr="00786000">
        <w:rPr>
          <w:i/>
          <w:iCs/>
          <w:color w:val="000000" w:themeColor="text1"/>
          <w:sz w:val="18"/>
          <w:szCs w:val="18"/>
        </w:rPr>
        <w:t>useInterlacePUCCH-Dedicated-r16</w:t>
      </w:r>
    </w:p>
    <w:p w14:paraId="56D6C635" w14:textId="77777777" w:rsidR="00B04C4B" w:rsidRPr="00B04C4B" w:rsidRDefault="00B04C4B" w:rsidP="00A0640F">
      <w:pPr>
        <w:pStyle w:val="B1"/>
        <w:rPr>
          <w:color w:val="000000" w:themeColor="text1"/>
          <w:sz w:val="18"/>
          <w:szCs w:val="18"/>
        </w:rPr>
      </w:pPr>
      <w:r w:rsidRPr="00786000">
        <w:rPr>
          <w:color w:val="000000" w:themeColor="text1"/>
          <w:sz w:val="18"/>
          <w:szCs w:val="18"/>
        </w:rPr>
        <w:t>-</w:t>
      </w:r>
      <w:r w:rsidRPr="00786000">
        <w:rPr>
          <w:color w:val="000000" w:themeColor="text1"/>
          <w:sz w:val="18"/>
          <w:szCs w:val="18"/>
        </w:rPr>
        <w:tab/>
        <w:t xml:space="preserve">an index of </w:t>
      </w:r>
      <w:r w:rsidRPr="00B04C4B">
        <w:rPr>
          <w:color w:val="000000" w:themeColor="text1"/>
          <w:sz w:val="18"/>
          <w:szCs w:val="18"/>
        </w:rPr>
        <w:t xml:space="preserve">the first PRB after frequency hopping by </w:t>
      </w:r>
      <w:proofErr w:type="spellStart"/>
      <w:r w:rsidRPr="00B04C4B">
        <w:rPr>
          <w:i/>
          <w:color w:val="000000" w:themeColor="text1"/>
          <w:sz w:val="18"/>
          <w:szCs w:val="18"/>
        </w:rPr>
        <w:t>secondHopPRB</w:t>
      </w:r>
      <w:proofErr w:type="spellEnd"/>
      <w:r w:rsidRPr="00B04C4B">
        <w:rPr>
          <w:color w:val="000000" w:themeColor="text1"/>
          <w:sz w:val="18"/>
          <w:szCs w:val="18"/>
        </w:rPr>
        <w:t>, if</w:t>
      </w:r>
      <w:r w:rsidRPr="00B04C4B">
        <w:rPr>
          <w:color w:val="000000" w:themeColor="text1"/>
          <w:sz w:val="18"/>
          <w:szCs w:val="18"/>
          <w:lang w:val="en-US"/>
        </w:rPr>
        <w:t xml:space="preserve"> a UE is not provided </w:t>
      </w:r>
      <w:proofErr w:type="spellStart"/>
      <w:r w:rsidRPr="00B04C4B">
        <w:rPr>
          <w:i/>
          <w:iCs/>
          <w:color w:val="000000" w:themeColor="text1"/>
          <w:sz w:val="18"/>
          <w:szCs w:val="18"/>
        </w:rPr>
        <w:t>useInterlacePUCCH</w:t>
      </w:r>
      <w:proofErr w:type="spellEnd"/>
      <w:r w:rsidRPr="00B04C4B">
        <w:rPr>
          <w:i/>
          <w:iCs/>
          <w:color w:val="000000" w:themeColor="text1"/>
          <w:sz w:val="18"/>
          <w:szCs w:val="18"/>
        </w:rPr>
        <w:t>-Dedicated -r16</w:t>
      </w:r>
    </w:p>
    <w:p w14:paraId="087EC396" w14:textId="77777777" w:rsidR="00B04C4B" w:rsidRPr="00B04C4B" w:rsidRDefault="00B04C4B" w:rsidP="00A0640F">
      <w:pPr>
        <w:pStyle w:val="B1"/>
        <w:rPr>
          <w:color w:val="000000" w:themeColor="text1"/>
          <w:sz w:val="18"/>
          <w:szCs w:val="18"/>
        </w:rPr>
      </w:pPr>
      <w:r w:rsidRPr="00B04C4B">
        <w:rPr>
          <w:color w:val="000000" w:themeColor="text1"/>
          <w:sz w:val="18"/>
          <w:szCs w:val="18"/>
        </w:rPr>
        <w:t>-</w:t>
      </w:r>
      <w:r w:rsidRPr="00B04C4B">
        <w:rPr>
          <w:color w:val="000000" w:themeColor="text1"/>
          <w:sz w:val="18"/>
          <w:szCs w:val="18"/>
        </w:rPr>
        <w:tab/>
      </w:r>
      <w:r w:rsidRPr="00B04C4B">
        <w:rPr>
          <w:color w:val="000000" w:themeColor="text1"/>
          <w:sz w:val="18"/>
          <w:szCs w:val="18"/>
          <w:lang w:val="en-US"/>
        </w:rPr>
        <w:t xml:space="preserve">an indication for intra-slot </w:t>
      </w:r>
      <w:r w:rsidRPr="00B04C4B">
        <w:rPr>
          <w:color w:val="000000" w:themeColor="text1"/>
          <w:sz w:val="18"/>
          <w:szCs w:val="18"/>
        </w:rPr>
        <w:t>frequency hopping</w:t>
      </w:r>
      <w:r w:rsidRPr="00B04C4B">
        <w:rPr>
          <w:color w:val="000000" w:themeColor="text1"/>
          <w:sz w:val="18"/>
          <w:szCs w:val="18"/>
          <w:lang w:val="en-US"/>
        </w:rPr>
        <w:t xml:space="preserve"> </w:t>
      </w:r>
      <w:r w:rsidRPr="00B04C4B">
        <w:rPr>
          <w:color w:val="000000" w:themeColor="text1"/>
          <w:sz w:val="18"/>
          <w:szCs w:val="18"/>
        </w:rPr>
        <w:t xml:space="preserve">by </w:t>
      </w:r>
      <w:proofErr w:type="spellStart"/>
      <w:r w:rsidRPr="00B04C4B">
        <w:rPr>
          <w:i/>
          <w:color w:val="000000" w:themeColor="text1"/>
          <w:sz w:val="18"/>
          <w:szCs w:val="18"/>
        </w:rPr>
        <w:t>intraSlotFrequencyHopping</w:t>
      </w:r>
      <w:proofErr w:type="spellEnd"/>
      <w:r w:rsidRPr="00B04C4B">
        <w:rPr>
          <w:color w:val="000000" w:themeColor="text1"/>
          <w:sz w:val="18"/>
          <w:szCs w:val="18"/>
        </w:rPr>
        <w:t>, if</w:t>
      </w:r>
      <w:r w:rsidRPr="00B04C4B">
        <w:rPr>
          <w:color w:val="000000" w:themeColor="text1"/>
          <w:sz w:val="18"/>
          <w:szCs w:val="18"/>
          <w:lang w:val="en-US"/>
        </w:rPr>
        <w:t xml:space="preserve"> a UE is not provided </w:t>
      </w:r>
      <w:proofErr w:type="spellStart"/>
      <w:r w:rsidRPr="00B04C4B">
        <w:rPr>
          <w:i/>
          <w:iCs/>
          <w:color w:val="000000" w:themeColor="text1"/>
          <w:sz w:val="18"/>
          <w:szCs w:val="18"/>
        </w:rPr>
        <w:t>useInterlacePUCCH</w:t>
      </w:r>
      <w:proofErr w:type="spellEnd"/>
      <w:r w:rsidRPr="00B04C4B">
        <w:rPr>
          <w:i/>
          <w:iCs/>
          <w:color w:val="000000" w:themeColor="text1"/>
          <w:sz w:val="18"/>
          <w:szCs w:val="18"/>
        </w:rPr>
        <w:t>-Dedicated -r16</w:t>
      </w:r>
    </w:p>
    <w:p w14:paraId="02220D4A" w14:textId="77777777" w:rsidR="00B04C4B" w:rsidRPr="00B04C4B" w:rsidRDefault="00B04C4B" w:rsidP="00A0640F">
      <w:pPr>
        <w:pStyle w:val="B1"/>
        <w:rPr>
          <w:iCs/>
          <w:color w:val="000000" w:themeColor="text1"/>
          <w:sz w:val="18"/>
          <w:szCs w:val="18"/>
        </w:rPr>
      </w:pPr>
      <w:r w:rsidRPr="00B04C4B">
        <w:rPr>
          <w:color w:val="000000" w:themeColor="text1"/>
          <w:sz w:val="18"/>
          <w:szCs w:val="18"/>
        </w:rPr>
        <w:t>-</w:t>
      </w:r>
      <w:r w:rsidRPr="00B04C4B">
        <w:rPr>
          <w:color w:val="000000" w:themeColor="text1"/>
          <w:sz w:val="18"/>
          <w:szCs w:val="18"/>
        </w:rPr>
        <w:tab/>
        <w:t xml:space="preserve">an index of a first </w:t>
      </w:r>
      <w:r w:rsidRPr="00B04C4B">
        <w:rPr>
          <w:rFonts w:eastAsia="DengXian"/>
          <w:color w:val="000000" w:themeColor="text1"/>
          <w:sz w:val="18"/>
          <w:szCs w:val="18"/>
          <w:lang w:eastAsia="zh-CN"/>
        </w:rPr>
        <w:t>i</w:t>
      </w:r>
      <w:r w:rsidRPr="00B04C4B">
        <w:rPr>
          <w:color w:val="000000" w:themeColor="text1"/>
          <w:sz w:val="18"/>
          <w:szCs w:val="18"/>
        </w:rPr>
        <w:t xml:space="preserve">nterlace by </w:t>
      </w:r>
      <w:r w:rsidRPr="00B04C4B">
        <w:rPr>
          <w:i/>
          <w:color w:val="000000" w:themeColor="text1"/>
          <w:sz w:val="18"/>
          <w:szCs w:val="18"/>
        </w:rPr>
        <w:t>interlace0</w:t>
      </w:r>
      <w:r w:rsidRPr="00B04C4B">
        <w:rPr>
          <w:color w:val="000000" w:themeColor="text1"/>
          <w:sz w:val="18"/>
          <w:szCs w:val="18"/>
        </w:rPr>
        <w:t>, if</w:t>
      </w:r>
      <w:r w:rsidRPr="00B04C4B">
        <w:rPr>
          <w:color w:val="000000" w:themeColor="text1"/>
          <w:sz w:val="18"/>
          <w:szCs w:val="18"/>
          <w:lang w:val="en-US"/>
        </w:rPr>
        <w:t xml:space="preserve"> a UE is provided </w:t>
      </w:r>
      <w:r w:rsidRPr="00B04C4B">
        <w:rPr>
          <w:i/>
          <w:iCs/>
          <w:color w:val="000000" w:themeColor="text1"/>
          <w:sz w:val="18"/>
          <w:szCs w:val="18"/>
        </w:rPr>
        <w:t>useInterlacePUCCH-Dedicated-r16</w:t>
      </w:r>
    </w:p>
    <w:p w14:paraId="6F648168" w14:textId="77777777" w:rsidR="00B04C4B" w:rsidRPr="00B04C4B" w:rsidRDefault="00B04C4B" w:rsidP="00A0640F">
      <w:pPr>
        <w:pStyle w:val="B1"/>
        <w:rPr>
          <w:iCs/>
          <w:strike/>
          <w:color w:val="FF0000"/>
          <w:sz w:val="18"/>
          <w:szCs w:val="18"/>
        </w:rPr>
      </w:pPr>
      <w:r w:rsidRPr="00B04C4B">
        <w:rPr>
          <w:strike/>
          <w:color w:val="FF0000"/>
          <w:sz w:val="18"/>
          <w:szCs w:val="18"/>
        </w:rPr>
        <w:t>-</w:t>
      </w:r>
      <w:r w:rsidRPr="00B04C4B">
        <w:rPr>
          <w:strike/>
          <w:color w:val="FF0000"/>
          <w:sz w:val="18"/>
          <w:szCs w:val="18"/>
        </w:rPr>
        <w:tab/>
        <w:t xml:space="preserve">if provided, an index of a second </w:t>
      </w:r>
      <w:r w:rsidRPr="00B04C4B">
        <w:rPr>
          <w:rFonts w:eastAsia="DengXian"/>
          <w:strike/>
          <w:color w:val="FF0000"/>
          <w:sz w:val="18"/>
          <w:szCs w:val="18"/>
          <w:lang w:eastAsia="zh-CN"/>
        </w:rPr>
        <w:t>i</w:t>
      </w:r>
      <w:r w:rsidRPr="00B04C4B">
        <w:rPr>
          <w:strike/>
          <w:color w:val="FF0000"/>
          <w:sz w:val="18"/>
          <w:szCs w:val="18"/>
        </w:rPr>
        <w:t xml:space="preserve">nterlace by </w:t>
      </w:r>
      <w:r w:rsidRPr="00B04C4B">
        <w:rPr>
          <w:i/>
          <w:strike/>
          <w:color w:val="FF0000"/>
          <w:sz w:val="18"/>
          <w:szCs w:val="18"/>
        </w:rPr>
        <w:t>interlace1</w:t>
      </w:r>
      <w:r w:rsidRPr="00B04C4B">
        <w:rPr>
          <w:strike/>
          <w:color w:val="FF0000"/>
          <w:sz w:val="18"/>
          <w:szCs w:val="18"/>
        </w:rPr>
        <w:t>, if</w:t>
      </w:r>
      <w:r w:rsidRPr="00B04C4B">
        <w:rPr>
          <w:strike/>
          <w:color w:val="FF0000"/>
          <w:sz w:val="18"/>
          <w:szCs w:val="18"/>
          <w:lang w:val="en-US"/>
        </w:rPr>
        <w:t xml:space="preserve"> a UE is provided </w:t>
      </w:r>
      <w:r w:rsidRPr="00B04C4B">
        <w:rPr>
          <w:i/>
          <w:iCs/>
          <w:strike/>
          <w:color w:val="FF0000"/>
          <w:sz w:val="18"/>
          <w:szCs w:val="18"/>
        </w:rPr>
        <w:t>useInterlacePUCCH-Dedicated-r16</w:t>
      </w:r>
    </w:p>
    <w:p w14:paraId="7DC57575" w14:textId="77777777" w:rsidR="00B04C4B" w:rsidRPr="00B04C4B" w:rsidRDefault="00B04C4B" w:rsidP="00A0640F">
      <w:pPr>
        <w:pStyle w:val="B1"/>
        <w:rPr>
          <w:color w:val="000000" w:themeColor="text1"/>
          <w:sz w:val="18"/>
          <w:szCs w:val="18"/>
          <w:lang w:val="en-US"/>
        </w:rPr>
      </w:pPr>
      <w:r w:rsidRPr="00B04C4B">
        <w:rPr>
          <w:color w:val="000000" w:themeColor="text1"/>
          <w:sz w:val="18"/>
          <w:szCs w:val="18"/>
        </w:rPr>
        <w:t>-</w:t>
      </w:r>
      <w:r w:rsidRPr="00B04C4B">
        <w:rPr>
          <w:color w:val="000000" w:themeColor="text1"/>
          <w:sz w:val="18"/>
          <w:szCs w:val="18"/>
        </w:rPr>
        <w:tab/>
        <w:t xml:space="preserve">an index of an RB set by </w:t>
      </w:r>
      <w:r w:rsidRPr="00B04C4B">
        <w:rPr>
          <w:i/>
          <w:color w:val="000000" w:themeColor="text1"/>
          <w:sz w:val="18"/>
          <w:szCs w:val="18"/>
        </w:rPr>
        <w:t>intraCellGuardBandUL-r16</w:t>
      </w:r>
      <w:r w:rsidRPr="00B04C4B">
        <w:rPr>
          <w:color w:val="000000" w:themeColor="text1"/>
          <w:sz w:val="18"/>
          <w:szCs w:val="18"/>
        </w:rPr>
        <w:t xml:space="preserve"> [6, TS 38.214], if</w:t>
      </w:r>
      <w:r w:rsidRPr="00B04C4B">
        <w:rPr>
          <w:color w:val="000000" w:themeColor="text1"/>
          <w:sz w:val="18"/>
          <w:szCs w:val="18"/>
          <w:lang w:val="en-US"/>
        </w:rPr>
        <w:t xml:space="preserve"> a UE is provided </w:t>
      </w:r>
      <w:r w:rsidRPr="00B04C4B">
        <w:rPr>
          <w:i/>
          <w:iCs/>
          <w:color w:val="000000" w:themeColor="text1"/>
          <w:sz w:val="18"/>
          <w:szCs w:val="18"/>
        </w:rPr>
        <w:t>useInterlacePUCCH-Dedicated-r16</w:t>
      </w:r>
    </w:p>
    <w:p w14:paraId="1B37F208" w14:textId="38DC0D6D" w:rsidR="00B04C4B" w:rsidRPr="00B04C4B" w:rsidRDefault="00B04C4B" w:rsidP="00A0640F">
      <w:pPr>
        <w:pStyle w:val="B1"/>
        <w:rPr>
          <w:i/>
          <w:color w:val="FF0000"/>
          <w:sz w:val="18"/>
          <w:szCs w:val="18"/>
          <w:lang w:val="en-US"/>
        </w:rPr>
      </w:pPr>
      <w:r w:rsidRPr="00B04C4B">
        <w:rPr>
          <w:color w:val="000000" w:themeColor="text1"/>
          <w:sz w:val="18"/>
          <w:szCs w:val="18"/>
        </w:rPr>
        <w:t>-</w:t>
      </w:r>
      <w:r w:rsidRPr="00B04C4B">
        <w:rPr>
          <w:color w:val="000000" w:themeColor="text1"/>
          <w:sz w:val="18"/>
          <w:szCs w:val="18"/>
        </w:rPr>
        <w:tab/>
        <w:t>a</w:t>
      </w:r>
      <w:r w:rsidRPr="00B04C4B">
        <w:rPr>
          <w:color w:val="000000" w:themeColor="text1"/>
          <w:sz w:val="18"/>
          <w:szCs w:val="18"/>
          <w:lang w:val="en-US"/>
        </w:rPr>
        <w:t xml:space="preserve"> configuration for a</w:t>
      </w:r>
      <w:r w:rsidRPr="00B04C4B">
        <w:rPr>
          <w:color w:val="000000" w:themeColor="text1"/>
          <w:sz w:val="18"/>
          <w:szCs w:val="18"/>
        </w:rPr>
        <w:t xml:space="preserve"> PUCCH </w:t>
      </w:r>
      <w:r w:rsidRPr="00B04C4B">
        <w:rPr>
          <w:color w:val="000000" w:themeColor="text1"/>
          <w:sz w:val="18"/>
          <w:szCs w:val="18"/>
          <w:lang w:val="en-US"/>
        </w:rPr>
        <w:t>format</w:t>
      </w:r>
      <w:r w:rsidRPr="00B04C4B">
        <w:rPr>
          <w:color w:val="000000" w:themeColor="text1"/>
          <w:sz w:val="18"/>
          <w:szCs w:val="18"/>
        </w:rPr>
        <w:t xml:space="preserve">, from </w:t>
      </w:r>
      <w:r w:rsidRPr="00B04C4B">
        <w:rPr>
          <w:color w:val="000000" w:themeColor="text1"/>
          <w:sz w:val="18"/>
          <w:szCs w:val="18"/>
          <w:lang w:val="en-US"/>
        </w:rPr>
        <w:t>PUCCH format 0 through PUCCH format 4</w:t>
      </w:r>
      <w:r w:rsidRPr="00B04C4B">
        <w:rPr>
          <w:strike/>
          <w:color w:val="FF0000"/>
          <w:sz w:val="18"/>
          <w:szCs w:val="18"/>
          <w:lang w:val="en-US"/>
        </w:rPr>
        <w:t>,</w:t>
      </w:r>
      <w:r w:rsidRPr="00B04C4B">
        <w:rPr>
          <w:strike/>
          <w:color w:val="FF0000"/>
          <w:sz w:val="18"/>
          <w:szCs w:val="18"/>
        </w:rPr>
        <w:t xml:space="preserve"> </w:t>
      </w:r>
      <w:r w:rsidRPr="00B04C4B">
        <w:rPr>
          <w:strike/>
          <w:color w:val="FF0000"/>
          <w:sz w:val="18"/>
          <w:szCs w:val="18"/>
          <w:lang w:val="en-US"/>
        </w:rPr>
        <w:t>provided</w:t>
      </w:r>
      <w:r w:rsidRPr="00B04C4B">
        <w:rPr>
          <w:color w:val="FF0000"/>
          <w:sz w:val="18"/>
          <w:szCs w:val="18"/>
          <w:lang w:val="en-US"/>
        </w:rPr>
        <w:t xml:space="preserve"> </w:t>
      </w:r>
      <w:r w:rsidRPr="00B04C4B">
        <w:rPr>
          <w:color w:val="000000" w:themeColor="text1"/>
          <w:sz w:val="18"/>
          <w:szCs w:val="18"/>
          <w:lang w:val="en-US"/>
        </w:rPr>
        <w:t xml:space="preserve">by </w:t>
      </w:r>
      <w:r w:rsidRPr="00B04C4B">
        <w:rPr>
          <w:i/>
          <w:color w:val="000000" w:themeColor="text1"/>
          <w:sz w:val="18"/>
          <w:szCs w:val="18"/>
          <w:lang w:val="en-US"/>
        </w:rPr>
        <w:t>format</w:t>
      </w:r>
      <w:r w:rsidRPr="00B04C4B">
        <w:rPr>
          <w:i/>
          <w:color w:val="FF0000"/>
          <w:sz w:val="18"/>
          <w:szCs w:val="18"/>
          <w:lang w:val="en-US"/>
        </w:rPr>
        <w:t xml:space="preserve">, </w:t>
      </w:r>
      <w:r w:rsidRPr="00B04C4B">
        <w:rPr>
          <w:color w:val="FF0000"/>
          <w:sz w:val="18"/>
          <w:szCs w:val="18"/>
        </w:rPr>
        <w:t>if</w:t>
      </w:r>
      <w:r w:rsidRPr="00B04C4B">
        <w:rPr>
          <w:color w:val="FF0000"/>
          <w:sz w:val="18"/>
          <w:szCs w:val="18"/>
          <w:lang w:val="en-US"/>
        </w:rPr>
        <w:t xml:space="preserve"> a UE is not provided </w:t>
      </w:r>
      <w:proofErr w:type="spellStart"/>
      <w:r w:rsidRPr="00B04C4B">
        <w:rPr>
          <w:i/>
          <w:iCs/>
          <w:color w:val="FF0000"/>
          <w:sz w:val="18"/>
          <w:szCs w:val="18"/>
        </w:rPr>
        <w:t>useInterlacePUCCH</w:t>
      </w:r>
      <w:proofErr w:type="spellEnd"/>
      <w:r w:rsidRPr="00B04C4B">
        <w:rPr>
          <w:i/>
          <w:iCs/>
          <w:color w:val="FF0000"/>
          <w:sz w:val="18"/>
          <w:szCs w:val="18"/>
        </w:rPr>
        <w:t>-Dedicated -r16</w:t>
      </w:r>
      <w:r>
        <w:rPr>
          <w:i/>
          <w:iCs/>
          <w:color w:val="FF0000"/>
          <w:sz w:val="18"/>
          <w:szCs w:val="18"/>
        </w:rPr>
        <w:t>,</w:t>
      </w:r>
      <w:r w:rsidRPr="00B04C4B">
        <w:rPr>
          <w:i/>
          <w:iCs/>
          <w:color w:val="FF0000"/>
          <w:sz w:val="18"/>
          <w:szCs w:val="18"/>
        </w:rPr>
        <w:t xml:space="preserve"> </w:t>
      </w:r>
      <w:r w:rsidRPr="00B04C4B">
        <w:rPr>
          <w:iCs/>
          <w:color w:val="FF0000"/>
          <w:sz w:val="18"/>
          <w:szCs w:val="18"/>
        </w:rPr>
        <w:t xml:space="preserve">or </w:t>
      </w:r>
      <w:r w:rsidRPr="00B04C4B">
        <w:rPr>
          <w:color w:val="FF0000"/>
          <w:sz w:val="18"/>
          <w:szCs w:val="18"/>
        </w:rPr>
        <w:t xml:space="preserve">from </w:t>
      </w:r>
      <w:r w:rsidRPr="00B04C4B">
        <w:rPr>
          <w:color w:val="FF0000"/>
          <w:sz w:val="18"/>
          <w:szCs w:val="18"/>
          <w:lang w:val="en-US"/>
        </w:rPr>
        <w:t xml:space="preserve">PUCCH format 0 through PUCCH format 3, if a UE is provided by </w:t>
      </w:r>
      <w:proofErr w:type="spellStart"/>
      <w:r w:rsidRPr="00B04C4B">
        <w:rPr>
          <w:i/>
          <w:iCs/>
          <w:color w:val="FF0000"/>
          <w:sz w:val="18"/>
          <w:szCs w:val="18"/>
        </w:rPr>
        <w:t>useInterlacePUCCH</w:t>
      </w:r>
      <w:proofErr w:type="spellEnd"/>
      <w:r w:rsidRPr="00B04C4B">
        <w:rPr>
          <w:i/>
          <w:iCs/>
          <w:color w:val="FF0000"/>
          <w:sz w:val="18"/>
          <w:szCs w:val="18"/>
        </w:rPr>
        <w:t>-Dedicated</w:t>
      </w:r>
      <w:r>
        <w:rPr>
          <w:i/>
          <w:iCs/>
          <w:color w:val="FF0000"/>
          <w:sz w:val="18"/>
          <w:szCs w:val="18"/>
        </w:rPr>
        <w:t xml:space="preserve"> -r16</w:t>
      </w:r>
      <w:r w:rsidRPr="00B04C4B">
        <w:rPr>
          <w:i/>
          <w:iCs/>
          <w:color w:val="FF0000"/>
          <w:sz w:val="18"/>
          <w:szCs w:val="18"/>
        </w:rPr>
        <w:t xml:space="preserve"> </w:t>
      </w:r>
    </w:p>
    <w:p w14:paraId="548A5DC0" w14:textId="77777777" w:rsidR="009B7CC5" w:rsidRDefault="009B7CC5" w:rsidP="009B7CC5">
      <w:pPr>
        <w:jc w:val="center"/>
        <w:rPr>
          <w:sz w:val="18"/>
          <w:szCs w:val="18"/>
        </w:rPr>
      </w:pPr>
      <w:r w:rsidRPr="00CC4EB8">
        <w:rPr>
          <w:rFonts w:ascii="Times New Roman" w:eastAsia="SimSun" w:hAnsi="Times New Roman"/>
          <w:noProof/>
          <w:color w:val="FF0000"/>
          <w:sz w:val="18"/>
          <w:szCs w:val="18"/>
          <w:lang w:eastAsia="zh-CN"/>
        </w:rPr>
        <w:t>*** Unchanged text is omitted ***</w:t>
      </w:r>
    </w:p>
    <w:p w14:paraId="42DE8611" w14:textId="38A6A5F5" w:rsidR="00B04C4B" w:rsidRDefault="00B04C4B" w:rsidP="00A0640F">
      <w:pPr>
        <w:rPr>
          <w:rFonts w:ascii="Times New Roman" w:hAnsi="Times New Roman"/>
          <w:i/>
          <w:color w:val="000000" w:themeColor="text1"/>
          <w:sz w:val="18"/>
          <w:szCs w:val="18"/>
        </w:rPr>
      </w:pPr>
      <w:r w:rsidRPr="00786000">
        <w:rPr>
          <w:rFonts w:ascii="Times New Roman" w:hAnsi="Times New Roman"/>
          <w:color w:val="000000" w:themeColor="text1"/>
          <w:sz w:val="18"/>
          <w:szCs w:val="18"/>
          <w:lang w:val="en-US"/>
        </w:rPr>
        <w:t xml:space="preserve">If the </w:t>
      </w:r>
      <w:r w:rsidRPr="00786000">
        <w:rPr>
          <w:rFonts w:ascii="Times New Roman" w:hAnsi="Times New Roman"/>
          <w:i/>
          <w:color w:val="000000" w:themeColor="text1"/>
          <w:sz w:val="18"/>
          <w:szCs w:val="18"/>
          <w:lang w:val="en-US"/>
        </w:rPr>
        <w:t>format</w:t>
      </w:r>
      <w:r w:rsidRPr="00786000">
        <w:rPr>
          <w:rFonts w:ascii="Times New Roman" w:hAnsi="Times New Roman"/>
          <w:color w:val="000000" w:themeColor="text1"/>
          <w:sz w:val="18"/>
          <w:szCs w:val="18"/>
          <w:lang w:val="en-US"/>
        </w:rPr>
        <w:t xml:space="preserve"> indicates </w:t>
      </w:r>
      <w:r w:rsidRPr="00786000">
        <w:rPr>
          <w:rFonts w:ascii="Times New Roman" w:hAnsi="Times New Roman"/>
          <w:i/>
          <w:color w:val="000000" w:themeColor="text1"/>
          <w:sz w:val="18"/>
          <w:szCs w:val="18"/>
          <w:lang w:val="en-US"/>
        </w:rPr>
        <w:t>PUCCH-format2</w:t>
      </w:r>
      <w:r w:rsidRPr="00786000">
        <w:rPr>
          <w:rFonts w:ascii="Times New Roman" w:hAnsi="Times New Roman"/>
          <w:color w:val="000000" w:themeColor="text1"/>
          <w:sz w:val="18"/>
          <w:szCs w:val="18"/>
          <w:lang w:val="en-US"/>
        </w:rPr>
        <w:t xml:space="preserve"> or </w:t>
      </w:r>
      <w:r w:rsidRPr="00786000">
        <w:rPr>
          <w:rFonts w:ascii="Times New Roman" w:hAnsi="Times New Roman"/>
          <w:i/>
          <w:color w:val="000000" w:themeColor="text1"/>
          <w:sz w:val="18"/>
          <w:szCs w:val="18"/>
          <w:lang w:val="en-US"/>
        </w:rPr>
        <w:t>PUCCH-format3</w:t>
      </w:r>
      <w:r w:rsidRPr="00786000">
        <w:rPr>
          <w:rFonts w:ascii="Times New Roman" w:hAnsi="Times New Roman"/>
          <w:color w:val="000000" w:themeColor="text1"/>
          <w:sz w:val="18"/>
          <w:szCs w:val="18"/>
          <w:lang w:val="en-US"/>
        </w:rPr>
        <w:t>,</w:t>
      </w:r>
      <w:r w:rsidRPr="00786000">
        <w:rPr>
          <w:rFonts w:ascii="Times New Roman" w:hAnsi="Times New Roman"/>
          <w:i/>
          <w:color w:val="000000" w:themeColor="text1"/>
          <w:sz w:val="18"/>
          <w:szCs w:val="18"/>
          <w:lang w:val="en-US"/>
        </w:rPr>
        <w:t xml:space="preserve"> </w:t>
      </w:r>
      <w:r w:rsidRPr="00786000">
        <w:rPr>
          <w:rFonts w:ascii="Times New Roman" w:hAnsi="Times New Roman"/>
          <w:color w:val="000000" w:themeColor="text1"/>
          <w:sz w:val="18"/>
          <w:szCs w:val="18"/>
          <w:lang w:val="en-US"/>
        </w:rPr>
        <w:t xml:space="preserve">the PUCCH format configured for a PUCCH resource is PUCCH format 2 or PUCCH format 3, respectively, where the PUCCH resource also includes a number of PRBs provided by </w:t>
      </w:r>
      <w:proofErr w:type="spellStart"/>
      <w:r w:rsidRPr="00786000">
        <w:rPr>
          <w:rFonts w:ascii="Times New Roman" w:hAnsi="Times New Roman"/>
          <w:i/>
          <w:color w:val="000000" w:themeColor="text1"/>
          <w:sz w:val="18"/>
          <w:szCs w:val="18"/>
        </w:rPr>
        <w:t>nrofPRBs</w:t>
      </w:r>
      <w:proofErr w:type="spellEnd"/>
      <w:r w:rsidRPr="00786000">
        <w:rPr>
          <w:rFonts w:ascii="Times New Roman" w:hAnsi="Times New Roman"/>
          <w:color w:val="000000" w:themeColor="text1"/>
          <w:sz w:val="18"/>
          <w:szCs w:val="18"/>
          <w:lang w:val="en-US"/>
        </w:rPr>
        <w:t xml:space="preserve">, </w:t>
      </w:r>
      <w:r w:rsidRPr="00786000">
        <w:rPr>
          <w:rFonts w:ascii="Times New Roman" w:hAnsi="Times New Roman"/>
          <w:color w:val="000000" w:themeColor="text1"/>
          <w:sz w:val="18"/>
          <w:szCs w:val="18"/>
        </w:rPr>
        <w:t xml:space="preserve">a number of symbols </w:t>
      </w:r>
      <w:r w:rsidRPr="00786000">
        <w:rPr>
          <w:rFonts w:ascii="Times New Roman" w:hAnsi="Times New Roman"/>
          <w:color w:val="000000" w:themeColor="text1"/>
          <w:sz w:val="18"/>
          <w:szCs w:val="18"/>
          <w:lang w:val="en-US"/>
        </w:rPr>
        <w:t xml:space="preserve">for a PUCCH transmission provided by </w:t>
      </w:r>
      <w:proofErr w:type="spellStart"/>
      <w:r w:rsidRPr="00786000">
        <w:rPr>
          <w:rFonts w:ascii="Times New Roman" w:hAnsi="Times New Roman"/>
          <w:i/>
          <w:color w:val="000000" w:themeColor="text1"/>
          <w:sz w:val="18"/>
          <w:szCs w:val="18"/>
        </w:rPr>
        <w:t>nrofSymbols</w:t>
      </w:r>
      <w:proofErr w:type="spellEnd"/>
      <w:r w:rsidRPr="00786000">
        <w:rPr>
          <w:rFonts w:ascii="Times New Roman" w:hAnsi="Times New Roman"/>
          <w:color w:val="000000" w:themeColor="text1"/>
          <w:sz w:val="18"/>
          <w:szCs w:val="18"/>
          <w:lang w:val="en-US"/>
        </w:rPr>
        <w:t xml:space="preserve">, and a first symbol for the PUCCH transmission provided by </w:t>
      </w:r>
      <w:proofErr w:type="spellStart"/>
      <w:r w:rsidRPr="00786000">
        <w:rPr>
          <w:rFonts w:ascii="Times New Roman" w:hAnsi="Times New Roman"/>
          <w:i/>
          <w:color w:val="000000" w:themeColor="text1"/>
          <w:sz w:val="18"/>
          <w:szCs w:val="18"/>
        </w:rPr>
        <w:t>startingSymbolIndex</w:t>
      </w:r>
      <w:proofErr w:type="spellEnd"/>
      <w:r w:rsidRPr="00786000">
        <w:rPr>
          <w:rFonts w:ascii="Times New Roman" w:hAnsi="Times New Roman"/>
          <w:color w:val="000000" w:themeColor="text1"/>
          <w:sz w:val="18"/>
          <w:szCs w:val="18"/>
          <w:lang w:val="en-US"/>
        </w:rPr>
        <w:t xml:space="preserve">. If a UE is provided by </w:t>
      </w:r>
      <w:proofErr w:type="spellStart"/>
      <w:r w:rsidRPr="00786000">
        <w:rPr>
          <w:rFonts w:ascii="Times New Roman" w:hAnsi="Times New Roman"/>
          <w:i/>
          <w:iCs/>
          <w:color w:val="000000" w:themeColor="text1"/>
          <w:sz w:val="18"/>
          <w:szCs w:val="18"/>
        </w:rPr>
        <w:t>useInterlacePUCCH</w:t>
      </w:r>
      <w:proofErr w:type="spellEnd"/>
      <w:r w:rsidRPr="00786000">
        <w:rPr>
          <w:rFonts w:ascii="Times New Roman" w:hAnsi="Times New Roman"/>
          <w:i/>
          <w:iCs/>
          <w:color w:val="000000" w:themeColor="text1"/>
          <w:sz w:val="18"/>
          <w:szCs w:val="18"/>
        </w:rPr>
        <w:t xml:space="preserve">-Dedicated -r16, </w:t>
      </w:r>
      <w:r w:rsidRPr="00B04C4B">
        <w:rPr>
          <w:rFonts w:ascii="Times New Roman" w:hAnsi="Times New Roman"/>
          <w:color w:val="000000" w:themeColor="text1"/>
          <w:sz w:val="18"/>
          <w:szCs w:val="18"/>
          <w:lang w:val="en-US"/>
        </w:rPr>
        <w:t xml:space="preserve">the PUCCH resource also includes </w:t>
      </w:r>
      <w:r w:rsidRPr="00B04C4B">
        <w:rPr>
          <w:rFonts w:ascii="Times New Roman" w:hAnsi="Times New Roman"/>
          <w:strike/>
          <w:color w:val="FF0000"/>
          <w:sz w:val="18"/>
          <w:szCs w:val="18"/>
          <w:lang w:val="en-US"/>
        </w:rPr>
        <w:t>a number of interlaces</w:t>
      </w:r>
      <w:r w:rsidRPr="00B04C4B">
        <w:rPr>
          <w:rFonts w:ascii="Times New Roman" w:hAnsi="Times New Roman"/>
          <w:color w:val="FF0000"/>
          <w:sz w:val="18"/>
          <w:szCs w:val="18"/>
          <w:lang w:val="en-US"/>
        </w:rPr>
        <w:t xml:space="preserve"> </w:t>
      </w:r>
      <w:r w:rsidRPr="00B04C4B">
        <w:rPr>
          <w:rFonts w:ascii="Times New Roman" w:hAnsi="Times New Roman"/>
          <w:color w:val="FF0000"/>
          <w:sz w:val="18"/>
          <w:szCs w:val="18"/>
        </w:rPr>
        <w:t xml:space="preserve">an index of a second </w:t>
      </w:r>
      <w:r w:rsidRPr="00B04C4B">
        <w:rPr>
          <w:rFonts w:ascii="Times New Roman" w:eastAsia="DengXian" w:hAnsi="Times New Roman"/>
          <w:color w:val="FF0000"/>
          <w:sz w:val="18"/>
          <w:szCs w:val="18"/>
          <w:lang w:eastAsia="zh-CN"/>
        </w:rPr>
        <w:t>i</w:t>
      </w:r>
      <w:r w:rsidRPr="00B04C4B">
        <w:rPr>
          <w:rFonts w:ascii="Times New Roman" w:hAnsi="Times New Roman"/>
          <w:color w:val="FF0000"/>
          <w:sz w:val="18"/>
          <w:szCs w:val="18"/>
        </w:rPr>
        <w:t xml:space="preserve">nterlace by </w:t>
      </w:r>
      <w:r w:rsidRPr="00B04C4B">
        <w:rPr>
          <w:rFonts w:ascii="Times New Roman" w:hAnsi="Times New Roman"/>
          <w:i/>
          <w:color w:val="FF0000"/>
          <w:sz w:val="18"/>
          <w:szCs w:val="18"/>
        </w:rPr>
        <w:t>interlace1</w:t>
      </w:r>
      <w:r w:rsidRPr="00B04C4B">
        <w:rPr>
          <w:rFonts w:ascii="Times New Roman" w:hAnsi="Times New Roman"/>
          <w:color w:val="FF0000"/>
          <w:sz w:val="18"/>
          <w:szCs w:val="18"/>
          <w:lang w:val="en-US"/>
        </w:rPr>
        <w:t>, if provided</w:t>
      </w:r>
      <w:r>
        <w:rPr>
          <w:rFonts w:ascii="Times New Roman" w:hAnsi="Times New Roman"/>
          <w:color w:val="000000" w:themeColor="text1"/>
          <w:sz w:val="18"/>
          <w:szCs w:val="18"/>
          <w:lang w:val="en-US"/>
        </w:rPr>
        <w:t xml:space="preserve">, </w:t>
      </w:r>
      <w:r w:rsidRPr="00786000">
        <w:rPr>
          <w:rFonts w:ascii="Times New Roman" w:hAnsi="Times New Roman"/>
          <w:color w:val="000000" w:themeColor="text1"/>
          <w:sz w:val="18"/>
          <w:szCs w:val="18"/>
          <w:lang w:val="en-US"/>
        </w:rPr>
        <w:t>and, if</w:t>
      </w:r>
      <w:r w:rsidRPr="00B04C4B">
        <w:rPr>
          <w:rFonts w:ascii="Times New Roman" w:hAnsi="Times New Roman"/>
          <w:color w:val="FF0000"/>
          <w:sz w:val="18"/>
          <w:szCs w:val="18"/>
          <w:lang w:val="en-US"/>
        </w:rPr>
        <w:t xml:space="preserve"> </w:t>
      </w:r>
      <w:r w:rsidRPr="00786000">
        <w:rPr>
          <w:rFonts w:ascii="Times New Roman" w:hAnsi="Times New Roman"/>
          <w:color w:val="000000" w:themeColor="text1"/>
          <w:sz w:val="18"/>
          <w:szCs w:val="18"/>
          <w:lang w:val="en-US"/>
        </w:rPr>
        <w:t xml:space="preserve">provided, an orthogonal cover code length by </w:t>
      </w:r>
      <w:r w:rsidRPr="00786000">
        <w:rPr>
          <w:rFonts w:ascii="Times New Roman" w:hAnsi="Times New Roman"/>
          <w:i/>
          <w:color w:val="000000" w:themeColor="text1"/>
          <w:sz w:val="18"/>
          <w:szCs w:val="18"/>
        </w:rPr>
        <w:t xml:space="preserve">OCC-Length-r16 </w:t>
      </w:r>
      <w:r w:rsidRPr="00786000">
        <w:rPr>
          <w:rFonts w:ascii="Times New Roman" w:hAnsi="Times New Roman"/>
          <w:color w:val="000000" w:themeColor="text1"/>
          <w:sz w:val="18"/>
          <w:szCs w:val="18"/>
          <w:lang w:val="en-US"/>
        </w:rPr>
        <w:t xml:space="preserve">and an orthogonal cover code index by </w:t>
      </w:r>
      <w:r w:rsidRPr="00786000">
        <w:rPr>
          <w:rFonts w:ascii="Times New Roman" w:hAnsi="Times New Roman"/>
          <w:i/>
          <w:color w:val="000000" w:themeColor="text1"/>
          <w:sz w:val="18"/>
          <w:szCs w:val="18"/>
        </w:rPr>
        <w:t>OCC-Index-r16</w:t>
      </w:r>
      <w:r>
        <w:rPr>
          <w:rFonts w:ascii="Times New Roman" w:hAnsi="Times New Roman"/>
          <w:i/>
          <w:color w:val="000000" w:themeColor="text1"/>
          <w:sz w:val="18"/>
          <w:szCs w:val="18"/>
        </w:rPr>
        <w:t>.</w:t>
      </w:r>
    </w:p>
    <w:p w14:paraId="5B3B613F" w14:textId="77777777" w:rsidR="009B7CC5" w:rsidRDefault="009B7CC5" w:rsidP="009B7CC5">
      <w:pPr>
        <w:jc w:val="center"/>
        <w:rPr>
          <w:sz w:val="18"/>
          <w:szCs w:val="18"/>
        </w:rPr>
      </w:pPr>
      <w:r w:rsidRPr="00CC4EB8">
        <w:rPr>
          <w:rFonts w:ascii="Times New Roman" w:eastAsia="SimSun" w:hAnsi="Times New Roman"/>
          <w:noProof/>
          <w:color w:val="FF0000"/>
          <w:sz w:val="18"/>
          <w:szCs w:val="18"/>
          <w:lang w:eastAsia="zh-CN"/>
        </w:rPr>
        <w:t>*** Unchanged text is omitted ***</w:t>
      </w:r>
    </w:p>
    <w:p w14:paraId="3A326F95" w14:textId="76CAD5A9" w:rsidR="007C38D0" w:rsidRPr="008E0F1D" w:rsidRDefault="007C38D0" w:rsidP="00A0640F">
      <w:pPr>
        <w:spacing w:after="0"/>
        <w:jc w:val="center"/>
        <w:rPr>
          <w:rFonts w:ascii="Times New Roman" w:eastAsia="Symbol" w:hAnsi="Times New Roman"/>
          <w:lang w:eastAsia="ko-KR"/>
        </w:rPr>
      </w:pPr>
      <w:r w:rsidRPr="008E0F1D">
        <w:rPr>
          <w:rFonts w:ascii="Times New Roman" w:eastAsia="Symbol" w:hAnsi="Times New Roman"/>
          <w:lang w:eastAsia="ko-KR"/>
        </w:rPr>
        <w:t>======</w:t>
      </w:r>
      <w:r w:rsidR="00B04C4B">
        <w:rPr>
          <w:rFonts w:ascii="Times New Roman" w:eastAsia="Symbol" w:hAnsi="Times New Roman"/>
          <w:lang w:eastAsia="ko-KR"/>
        </w:rPr>
        <w:t>=</w:t>
      </w:r>
      <w:r w:rsidRPr="008E0F1D">
        <w:rPr>
          <w:rFonts w:ascii="Times New Roman" w:eastAsia="Symbol" w:hAnsi="Times New Roman"/>
          <w:lang w:eastAsia="ko-KR"/>
        </w:rPr>
        <w:t>============================== Text Proposal Ends========</w:t>
      </w:r>
      <w:r w:rsidR="00B04C4B">
        <w:rPr>
          <w:rFonts w:ascii="Times New Roman" w:eastAsia="Symbol" w:hAnsi="Times New Roman"/>
          <w:lang w:eastAsia="ko-KR"/>
        </w:rPr>
        <w:t>=</w:t>
      </w:r>
      <w:r w:rsidRPr="008E0F1D">
        <w:rPr>
          <w:rFonts w:ascii="Times New Roman" w:eastAsia="Symbol" w:hAnsi="Times New Roman"/>
          <w:lang w:eastAsia="ko-KR"/>
        </w:rPr>
        <w:t>============================</w:t>
      </w:r>
    </w:p>
    <w:p w14:paraId="30A94DAD" w14:textId="77777777" w:rsidR="00B5721F" w:rsidRPr="007B55D0" w:rsidRDefault="00B5721F" w:rsidP="00A0640F">
      <w:pPr>
        <w:spacing w:before="240"/>
        <w:jc w:val="center"/>
        <w:rPr>
          <w:rFonts w:asciiTheme="minorHAnsi" w:hAnsiTheme="minorHAnsi" w:cstheme="minorHAnsi"/>
          <w:b/>
          <w:szCs w:val="20"/>
        </w:rPr>
      </w:pPr>
      <w:r w:rsidRPr="007B55D0">
        <w:rPr>
          <w:rFonts w:asciiTheme="minorHAnsi" w:hAnsiTheme="minorHAnsi" w:cstheme="minorHAnsi"/>
          <w:b/>
          <w:szCs w:val="20"/>
        </w:rPr>
        <w:t xml:space="preserve">Table 1. RRC parameter for the index of the second interlace by </w:t>
      </w:r>
      <w:r w:rsidRPr="007B55D0">
        <w:rPr>
          <w:rFonts w:asciiTheme="minorHAnsi" w:hAnsiTheme="minorHAnsi" w:cstheme="minorHAnsi"/>
          <w:b/>
          <w:i/>
          <w:szCs w:val="20"/>
        </w:rPr>
        <w:t>interlace1</w:t>
      </w:r>
      <w:r w:rsidRPr="007B55D0">
        <w:rPr>
          <w:rFonts w:asciiTheme="minorHAnsi" w:hAnsiTheme="minorHAnsi" w:cstheme="minorHAnsi"/>
          <w:b/>
          <w:szCs w:val="20"/>
        </w:rPr>
        <w:t xml:space="preserve"> [3]</w:t>
      </w:r>
    </w:p>
    <w:tbl>
      <w:tblPr>
        <w:tblW w:w="10065" w:type="dxa"/>
        <w:tblInd w:w="-5" w:type="dxa"/>
        <w:tblLayout w:type="fixed"/>
        <w:tblLook w:val="04A0" w:firstRow="1" w:lastRow="0" w:firstColumn="1" w:lastColumn="0" w:noHBand="0" w:noVBand="1"/>
      </w:tblPr>
      <w:tblGrid>
        <w:gridCol w:w="919"/>
        <w:gridCol w:w="857"/>
        <w:gridCol w:w="963"/>
        <w:gridCol w:w="947"/>
        <w:gridCol w:w="3260"/>
        <w:gridCol w:w="1276"/>
        <w:gridCol w:w="992"/>
        <w:gridCol w:w="851"/>
      </w:tblGrid>
      <w:tr w:rsidR="00A0640F" w:rsidRPr="008C1DB5" w14:paraId="4F2CED75" w14:textId="77777777" w:rsidTr="008A17B0">
        <w:trPr>
          <w:trHeight w:val="841"/>
        </w:trPr>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6A15A5FC" w14:textId="77777777" w:rsidR="00B5721F" w:rsidRPr="008C1DB5" w:rsidRDefault="00B5721F" w:rsidP="00A0640F">
            <w:pPr>
              <w:spacing w:after="0"/>
              <w:jc w:val="left"/>
              <w:rPr>
                <w:rFonts w:ascii="Arial" w:eastAsia="Times New Roman" w:hAnsi="Arial" w:cs="Arial"/>
                <w:color w:val="000000"/>
                <w:sz w:val="16"/>
                <w:szCs w:val="16"/>
                <w:lang w:val="en-US" w:eastAsia="zh-TW"/>
              </w:rPr>
            </w:pPr>
            <w:r w:rsidRPr="008C1DB5">
              <w:rPr>
                <w:rFonts w:ascii="Arial" w:eastAsia="Times New Roman" w:hAnsi="Arial" w:cs="Arial"/>
                <w:color w:val="000000"/>
                <w:sz w:val="16"/>
                <w:szCs w:val="16"/>
                <w:lang w:val="en-US" w:eastAsia="zh-TW"/>
              </w:rPr>
              <w:t>WI code</w:t>
            </w:r>
          </w:p>
        </w:tc>
        <w:tc>
          <w:tcPr>
            <w:tcW w:w="857" w:type="dxa"/>
            <w:tcBorders>
              <w:top w:val="single" w:sz="4" w:space="0" w:color="auto"/>
              <w:left w:val="nil"/>
              <w:bottom w:val="single" w:sz="4" w:space="0" w:color="auto"/>
              <w:right w:val="single" w:sz="4" w:space="0" w:color="auto"/>
            </w:tcBorders>
            <w:shd w:val="clear" w:color="auto" w:fill="auto"/>
            <w:vAlign w:val="center"/>
          </w:tcPr>
          <w:p w14:paraId="5B8DA0F7" w14:textId="77777777" w:rsidR="00B5721F" w:rsidRPr="008C1DB5" w:rsidRDefault="00B5721F" w:rsidP="00A0640F">
            <w:pPr>
              <w:spacing w:after="0"/>
              <w:jc w:val="left"/>
              <w:rPr>
                <w:rFonts w:ascii="Arial" w:eastAsia="Times New Roman" w:hAnsi="Arial" w:cs="Arial"/>
                <w:color w:val="000000"/>
                <w:sz w:val="16"/>
                <w:szCs w:val="16"/>
                <w:lang w:val="en-US" w:eastAsia="zh-TW"/>
              </w:rPr>
            </w:pPr>
            <w:r w:rsidRPr="008C1DB5">
              <w:rPr>
                <w:rFonts w:ascii="Arial" w:eastAsia="Times New Roman" w:hAnsi="Arial" w:cs="Arial"/>
                <w:color w:val="000000"/>
                <w:sz w:val="16"/>
                <w:szCs w:val="16"/>
                <w:lang w:val="en-US" w:eastAsia="zh-TW"/>
              </w:rPr>
              <w:t>Sub-feature group</w:t>
            </w:r>
          </w:p>
        </w:tc>
        <w:tc>
          <w:tcPr>
            <w:tcW w:w="963" w:type="dxa"/>
            <w:tcBorders>
              <w:top w:val="single" w:sz="4" w:space="0" w:color="auto"/>
              <w:left w:val="nil"/>
              <w:bottom w:val="single" w:sz="4" w:space="0" w:color="auto"/>
              <w:right w:val="single" w:sz="4" w:space="0" w:color="auto"/>
            </w:tcBorders>
            <w:shd w:val="clear" w:color="auto" w:fill="auto"/>
            <w:vAlign w:val="center"/>
          </w:tcPr>
          <w:p w14:paraId="63651D90" w14:textId="77777777" w:rsidR="00B5721F" w:rsidRPr="008C1DB5" w:rsidRDefault="00B5721F" w:rsidP="00A0640F">
            <w:pPr>
              <w:spacing w:after="0"/>
              <w:jc w:val="left"/>
              <w:rPr>
                <w:rFonts w:ascii="Arial" w:eastAsia="Times New Roman" w:hAnsi="Arial" w:cs="Arial"/>
                <w:color w:val="000000"/>
                <w:sz w:val="16"/>
                <w:szCs w:val="16"/>
                <w:lang w:val="en-US" w:eastAsia="zh-TW"/>
              </w:rPr>
            </w:pPr>
            <w:r w:rsidRPr="008C1DB5">
              <w:rPr>
                <w:rFonts w:ascii="Arial" w:eastAsia="Times New Roman" w:hAnsi="Arial" w:cs="Arial"/>
                <w:color w:val="000000"/>
                <w:sz w:val="16"/>
                <w:szCs w:val="16"/>
                <w:lang w:val="en-US" w:eastAsia="zh-TW"/>
              </w:rPr>
              <w:t>Parameter name in spec</w:t>
            </w:r>
          </w:p>
        </w:tc>
        <w:tc>
          <w:tcPr>
            <w:tcW w:w="947" w:type="dxa"/>
            <w:tcBorders>
              <w:top w:val="single" w:sz="4" w:space="0" w:color="auto"/>
              <w:left w:val="nil"/>
              <w:bottom w:val="single" w:sz="4" w:space="0" w:color="auto"/>
              <w:right w:val="single" w:sz="4" w:space="0" w:color="auto"/>
            </w:tcBorders>
            <w:shd w:val="clear" w:color="auto" w:fill="auto"/>
            <w:vAlign w:val="center"/>
          </w:tcPr>
          <w:p w14:paraId="392C047D" w14:textId="77777777" w:rsidR="00B5721F" w:rsidRPr="008C1DB5" w:rsidRDefault="00B5721F" w:rsidP="00A0640F">
            <w:pPr>
              <w:spacing w:after="0"/>
              <w:jc w:val="left"/>
              <w:rPr>
                <w:rFonts w:ascii="Arial" w:eastAsia="Times New Roman" w:hAnsi="Arial" w:cs="Arial"/>
                <w:color w:val="000000"/>
                <w:sz w:val="16"/>
                <w:szCs w:val="16"/>
                <w:lang w:val="en-US" w:eastAsia="zh-TW"/>
              </w:rPr>
            </w:pPr>
            <w:r w:rsidRPr="008C1DB5">
              <w:rPr>
                <w:rFonts w:ascii="Arial" w:eastAsia="Times New Roman" w:hAnsi="Arial" w:cs="Arial"/>
                <w:color w:val="000000"/>
                <w:sz w:val="16"/>
                <w:szCs w:val="16"/>
                <w:lang w:val="en-US" w:eastAsia="zh-TW"/>
              </w:rPr>
              <w:t>New or existing</w:t>
            </w:r>
          </w:p>
        </w:tc>
        <w:tc>
          <w:tcPr>
            <w:tcW w:w="3260" w:type="dxa"/>
            <w:tcBorders>
              <w:top w:val="single" w:sz="4" w:space="0" w:color="auto"/>
              <w:left w:val="nil"/>
              <w:bottom w:val="single" w:sz="4" w:space="0" w:color="auto"/>
              <w:right w:val="single" w:sz="4" w:space="0" w:color="auto"/>
            </w:tcBorders>
            <w:shd w:val="clear" w:color="auto" w:fill="auto"/>
            <w:vAlign w:val="center"/>
          </w:tcPr>
          <w:p w14:paraId="68B50DD1" w14:textId="77777777" w:rsidR="00B5721F" w:rsidRPr="008C1DB5" w:rsidRDefault="00B5721F" w:rsidP="00A0640F">
            <w:pPr>
              <w:spacing w:after="0"/>
              <w:jc w:val="left"/>
              <w:rPr>
                <w:rFonts w:ascii="Arial" w:eastAsia="Times New Roman" w:hAnsi="Arial" w:cs="Arial"/>
                <w:color w:val="000000" w:themeColor="text1"/>
                <w:sz w:val="16"/>
                <w:szCs w:val="16"/>
                <w:lang w:val="en-US" w:eastAsia="zh-TW"/>
              </w:rPr>
            </w:pPr>
            <w:r w:rsidRPr="008C1DB5">
              <w:rPr>
                <w:rFonts w:ascii="Arial" w:eastAsia="Times New Roman" w:hAnsi="Arial" w:cs="Arial"/>
                <w:color w:val="000000" w:themeColor="text1"/>
                <w:sz w:val="16"/>
                <w:szCs w:val="16"/>
                <w:lang w:val="en-US" w:eastAsia="zh-TW"/>
              </w:rPr>
              <w:t>Description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4E00609" w14:textId="77777777" w:rsidR="00B5721F" w:rsidRPr="008C1DB5" w:rsidRDefault="00B5721F" w:rsidP="00A0640F">
            <w:pPr>
              <w:spacing w:after="0"/>
              <w:jc w:val="left"/>
              <w:rPr>
                <w:rFonts w:ascii="Arial" w:eastAsia="Times New Roman" w:hAnsi="Arial" w:cs="Arial"/>
                <w:color w:val="000000" w:themeColor="text1"/>
                <w:sz w:val="16"/>
                <w:szCs w:val="16"/>
                <w:lang w:val="en-US" w:eastAsia="zh-TW"/>
              </w:rPr>
            </w:pPr>
            <w:r w:rsidRPr="008C1DB5">
              <w:rPr>
                <w:rFonts w:ascii="Arial" w:eastAsia="Times New Roman" w:hAnsi="Arial" w:cs="Arial"/>
                <w:color w:val="000000" w:themeColor="text1"/>
                <w:sz w:val="16"/>
                <w:szCs w:val="16"/>
                <w:lang w:val="en-US" w:eastAsia="zh-TW"/>
              </w:rPr>
              <w:t>Value range</w:t>
            </w:r>
          </w:p>
        </w:tc>
        <w:tc>
          <w:tcPr>
            <w:tcW w:w="992" w:type="dxa"/>
            <w:tcBorders>
              <w:top w:val="single" w:sz="4" w:space="0" w:color="auto"/>
              <w:left w:val="nil"/>
              <w:bottom w:val="single" w:sz="4" w:space="0" w:color="auto"/>
              <w:right w:val="single" w:sz="4" w:space="0" w:color="auto"/>
            </w:tcBorders>
            <w:shd w:val="clear" w:color="auto" w:fill="auto"/>
            <w:vAlign w:val="center"/>
          </w:tcPr>
          <w:p w14:paraId="21544B75" w14:textId="77777777" w:rsidR="00B5721F" w:rsidRPr="008C1DB5" w:rsidRDefault="00B5721F" w:rsidP="00A0640F">
            <w:pPr>
              <w:spacing w:after="0"/>
              <w:jc w:val="left"/>
              <w:rPr>
                <w:rFonts w:ascii="Arial" w:eastAsia="Times New Roman" w:hAnsi="Arial" w:cs="Arial"/>
                <w:color w:val="000000" w:themeColor="text1"/>
                <w:sz w:val="16"/>
                <w:szCs w:val="16"/>
                <w:lang w:val="en-US" w:eastAsia="zh-TW"/>
              </w:rPr>
            </w:pPr>
            <w:r w:rsidRPr="008C1DB5">
              <w:rPr>
                <w:rFonts w:ascii="Arial" w:eastAsia="Times New Roman" w:hAnsi="Arial" w:cs="Arial"/>
                <w:color w:val="000000" w:themeColor="text1"/>
                <w:sz w:val="16"/>
                <w:szCs w:val="16"/>
                <w:lang w:val="en-US" w:eastAsia="zh-TW"/>
              </w:rPr>
              <w:t>Per (UE, cell, TRP, …)</w:t>
            </w:r>
          </w:p>
        </w:tc>
        <w:tc>
          <w:tcPr>
            <w:tcW w:w="851" w:type="dxa"/>
            <w:tcBorders>
              <w:top w:val="single" w:sz="4" w:space="0" w:color="auto"/>
              <w:left w:val="nil"/>
              <w:bottom w:val="single" w:sz="4" w:space="0" w:color="auto"/>
              <w:right w:val="single" w:sz="4" w:space="0" w:color="auto"/>
            </w:tcBorders>
            <w:shd w:val="clear" w:color="auto" w:fill="auto"/>
            <w:vAlign w:val="center"/>
          </w:tcPr>
          <w:p w14:paraId="39DF8638" w14:textId="77777777" w:rsidR="00B5721F" w:rsidRPr="008C1DB5" w:rsidRDefault="00B5721F" w:rsidP="00A0640F">
            <w:pPr>
              <w:spacing w:after="0"/>
              <w:jc w:val="left"/>
              <w:rPr>
                <w:rFonts w:ascii="Arial" w:eastAsia="Times New Roman" w:hAnsi="Arial" w:cs="Arial"/>
                <w:color w:val="000000" w:themeColor="text1"/>
                <w:sz w:val="16"/>
                <w:szCs w:val="16"/>
                <w:lang w:val="en-US" w:eastAsia="zh-TW"/>
              </w:rPr>
            </w:pPr>
            <w:r w:rsidRPr="008C1DB5">
              <w:rPr>
                <w:rFonts w:ascii="Arial" w:eastAsia="Times New Roman" w:hAnsi="Arial" w:cs="Arial"/>
                <w:color w:val="000000" w:themeColor="text1"/>
                <w:sz w:val="16"/>
                <w:szCs w:val="16"/>
                <w:lang w:val="en-US" w:eastAsia="zh-TW"/>
              </w:rPr>
              <w:t>UE-specific or cell-specific</w:t>
            </w:r>
          </w:p>
        </w:tc>
      </w:tr>
      <w:tr w:rsidR="00B5721F" w:rsidRPr="008C1DB5" w14:paraId="01B3F77E" w14:textId="77777777" w:rsidTr="008A17B0">
        <w:trPr>
          <w:trHeight w:val="2258"/>
        </w:trPr>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E768D" w14:textId="77777777" w:rsidR="00B5721F" w:rsidRPr="008C1DB5" w:rsidRDefault="00B5721F" w:rsidP="00A0640F">
            <w:pPr>
              <w:spacing w:after="0"/>
              <w:jc w:val="left"/>
              <w:rPr>
                <w:rFonts w:ascii="Arial" w:eastAsia="Times New Roman" w:hAnsi="Arial" w:cs="Arial"/>
                <w:color w:val="000000"/>
                <w:sz w:val="16"/>
                <w:szCs w:val="16"/>
                <w:lang w:val="en-US" w:eastAsia="zh-TW"/>
              </w:rPr>
            </w:pPr>
            <w:proofErr w:type="spellStart"/>
            <w:r w:rsidRPr="008C1DB5">
              <w:rPr>
                <w:rFonts w:ascii="Arial" w:eastAsia="Times New Roman" w:hAnsi="Arial" w:cs="Arial"/>
                <w:color w:val="000000"/>
                <w:sz w:val="16"/>
                <w:szCs w:val="16"/>
                <w:lang w:val="en-US" w:eastAsia="zh-TW"/>
              </w:rPr>
              <w:lastRenderedPageBreak/>
              <w:t>NR_unlic</w:t>
            </w:r>
            <w:proofErr w:type="spellEnd"/>
            <w:r w:rsidRPr="008C1DB5">
              <w:rPr>
                <w:rFonts w:ascii="Arial" w:eastAsia="Times New Roman" w:hAnsi="Arial" w:cs="Arial"/>
                <w:color w:val="000000"/>
                <w:sz w:val="16"/>
                <w:szCs w:val="16"/>
                <w:lang w:val="en-US" w:eastAsia="zh-TW"/>
              </w:rPr>
              <w:t>-Core</w:t>
            </w:r>
          </w:p>
        </w:tc>
        <w:tc>
          <w:tcPr>
            <w:tcW w:w="857" w:type="dxa"/>
            <w:tcBorders>
              <w:top w:val="single" w:sz="4" w:space="0" w:color="auto"/>
              <w:left w:val="nil"/>
              <w:bottom w:val="single" w:sz="4" w:space="0" w:color="auto"/>
              <w:right w:val="single" w:sz="4" w:space="0" w:color="auto"/>
            </w:tcBorders>
            <w:shd w:val="clear" w:color="auto" w:fill="auto"/>
            <w:vAlign w:val="center"/>
            <w:hideMark/>
          </w:tcPr>
          <w:p w14:paraId="1F36B8EB" w14:textId="77777777" w:rsidR="00B5721F" w:rsidRPr="008C1DB5" w:rsidRDefault="00B5721F" w:rsidP="00A0640F">
            <w:pPr>
              <w:spacing w:after="0"/>
              <w:jc w:val="left"/>
              <w:rPr>
                <w:rFonts w:ascii="Arial" w:eastAsia="Times New Roman" w:hAnsi="Arial" w:cs="Arial"/>
                <w:color w:val="000000"/>
                <w:sz w:val="16"/>
                <w:szCs w:val="16"/>
                <w:lang w:val="en-US" w:eastAsia="zh-TW"/>
              </w:rPr>
            </w:pPr>
            <w:r w:rsidRPr="008C1DB5">
              <w:rPr>
                <w:rFonts w:ascii="Arial" w:eastAsia="Times New Roman" w:hAnsi="Arial" w:cs="Arial"/>
                <w:color w:val="000000"/>
                <w:sz w:val="16"/>
                <w:szCs w:val="16"/>
                <w:lang w:val="en-US" w:eastAsia="zh-TW"/>
              </w:rPr>
              <w:t>UL signals and channels</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160E3F8" w14:textId="77777777" w:rsidR="00B5721F" w:rsidRPr="008C1DB5" w:rsidRDefault="00B5721F" w:rsidP="00A0640F">
            <w:pPr>
              <w:spacing w:after="0"/>
              <w:jc w:val="left"/>
              <w:rPr>
                <w:rFonts w:ascii="Arial" w:eastAsia="Times New Roman" w:hAnsi="Arial" w:cs="Arial"/>
                <w:color w:val="000000"/>
                <w:sz w:val="16"/>
                <w:szCs w:val="16"/>
                <w:lang w:val="en-US" w:eastAsia="zh-TW"/>
              </w:rPr>
            </w:pPr>
            <w:r w:rsidRPr="008C1DB5">
              <w:rPr>
                <w:rFonts w:ascii="Arial" w:eastAsia="Times New Roman" w:hAnsi="Arial" w:cs="Arial"/>
                <w:color w:val="000000"/>
                <w:sz w:val="16"/>
                <w:szCs w:val="16"/>
                <w:lang w:val="en-US" w:eastAsia="zh-TW"/>
              </w:rPr>
              <w:t>Interlace1</w:t>
            </w:r>
          </w:p>
        </w:tc>
        <w:tc>
          <w:tcPr>
            <w:tcW w:w="947" w:type="dxa"/>
            <w:tcBorders>
              <w:top w:val="single" w:sz="4" w:space="0" w:color="auto"/>
              <w:left w:val="nil"/>
              <w:bottom w:val="single" w:sz="4" w:space="0" w:color="auto"/>
              <w:right w:val="single" w:sz="4" w:space="0" w:color="auto"/>
            </w:tcBorders>
            <w:shd w:val="clear" w:color="auto" w:fill="auto"/>
            <w:vAlign w:val="center"/>
            <w:hideMark/>
          </w:tcPr>
          <w:p w14:paraId="4D165757" w14:textId="77777777" w:rsidR="00B5721F" w:rsidRPr="008C1DB5" w:rsidRDefault="00B5721F" w:rsidP="00A0640F">
            <w:pPr>
              <w:spacing w:after="0"/>
              <w:jc w:val="left"/>
              <w:rPr>
                <w:rFonts w:ascii="Arial" w:eastAsia="Times New Roman" w:hAnsi="Arial" w:cs="Arial"/>
                <w:color w:val="000000"/>
                <w:sz w:val="16"/>
                <w:szCs w:val="16"/>
                <w:lang w:val="en-US" w:eastAsia="zh-TW"/>
              </w:rPr>
            </w:pPr>
            <w:r w:rsidRPr="008C1DB5">
              <w:rPr>
                <w:rFonts w:ascii="Arial" w:eastAsia="Times New Roman" w:hAnsi="Arial" w:cs="Arial"/>
                <w:color w:val="000000"/>
                <w:sz w:val="16"/>
                <w:szCs w:val="16"/>
                <w:lang w:val="en-US" w:eastAsia="zh-TW"/>
              </w:rPr>
              <w:t>New</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6D2191EC" w14:textId="77777777" w:rsidR="00B5721F" w:rsidRPr="008C1DB5" w:rsidRDefault="00B5721F" w:rsidP="00A0640F">
            <w:pPr>
              <w:spacing w:after="0"/>
              <w:jc w:val="left"/>
              <w:rPr>
                <w:rFonts w:ascii="Arial" w:eastAsia="Times New Roman" w:hAnsi="Arial" w:cs="Arial"/>
                <w:color w:val="000000" w:themeColor="text1"/>
                <w:sz w:val="16"/>
                <w:szCs w:val="16"/>
                <w:lang w:val="en-US" w:eastAsia="zh-TW"/>
              </w:rPr>
            </w:pPr>
            <w:r w:rsidRPr="008C1DB5">
              <w:rPr>
                <w:rFonts w:ascii="Arial" w:eastAsia="Times New Roman" w:hAnsi="Arial" w:cs="Arial"/>
                <w:color w:val="000000" w:themeColor="text1"/>
                <w:sz w:val="16"/>
                <w:szCs w:val="16"/>
                <w:highlight w:val="yellow"/>
                <w:lang w:val="en-US" w:eastAsia="zh-TW"/>
              </w:rPr>
              <w:t>Added in PUCCH-format2 and PUCCH-format3.</w:t>
            </w:r>
            <w:r w:rsidRPr="008C1DB5">
              <w:rPr>
                <w:rFonts w:ascii="Arial" w:eastAsia="Times New Roman" w:hAnsi="Arial" w:cs="Arial"/>
                <w:color w:val="000000" w:themeColor="text1"/>
                <w:sz w:val="16"/>
                <w:szCs w:val="16"/>
                <w:lang w:val="en-US" w:eastAsia="zh-TW"/>
              </w:rPr>
              <w:br/>
              <w:t>For interlaced PUCCH format 2/3, interlace1 can be further configured where (1) for 15kHz SCS, the possible values of Interlace1 shall satisfy interlace1=mod(interlace0+X,10) where X=1, -1, or 5, and (2) for 30kHz SCS, there are no configuration restrictions on the combinations of Interlace0 and Interlace1.</w:t>
            </w:r>
            <w:r w:rsidRPr="008C1DB5">
              <w:rPr>
                <w:rFonts w:ascii="Arial" w:eastAsia="Times New Roman" w:hAnsi="Arial" w:cs="Arial"/>
                <w:color w:val="000000" w:themeColor="text1"/>
                <w:sz w:val="16"/>
                <w:szCs w:val="16"/>
                <w:lang w:val="en-US" w:eastAsia="zh-TW"/>
              </w:rPr>
              <w:br/>
              <w:t>How to capture the above configuration restriction in RRC spec is up to RAN2.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BE80B76" w14:textId="77777777" w:rsidR="00B5721F" w:rsidRPr="008C1DB5" w:rsidRDefault="00B5721F" w:rsidP="00A0640F">
            <w:pPr>
              <w:spacing w:after="0"/>
              <w:jc w:val="left"/>
              <w:rPr>
                <w:rFonts w:ascii="Arial" w:eastAsia="Times New Roman" w:hAnsi="Arial" w:cs="Arial"/>
                <w:color w:val="000000" w:themeColor="text1"/>
                <w:sz w:val="16"/>
                <w:szCs w:val="16"/>
                <w:lang w:val="en-US" w:eastAsia="zh-TW"/>
              </w:rPr>
            </w:pPr>
            <w:r w:rsidRPr="008C1DB5">
              <w:rPr>
                <w:rFonts w:ascii="Arial" w:eastAsia="Times New Roman" w:hAnsi="Arial" w:cs="Arial"/>
                <w:color w:val="000000" w:themeColor="text1"/>
                <w:sz w:val="16"/>
                <w:szCs w:val="16"/>
                <w:lang w:val="en-US" w:eastAsia="zh-TW"/>
              </w:rPr>
              <w:br/>
              <w:t>INTEGER (0 .. 9) for 15KHz SCS</w:t>
            </w:r>
            <w:r w:rsidRPr="008C1DB5">
              <w:rPr>
                <w:rFonts w:ascii="Arial" w:eastAsia="Times New Roman" w:hAnsi="Arial" w:cs="Arial"/>
                <w:color w:val="000000" w:themeColor="text1"/>
                <w:sz w:val="16"/>
                <w:szCs w:val="16"/>
                <w:lang w:val="en-US" w:eastAsia="zh-TW"/>
              </w:rPr>
              <w:br/>
              <w:t>INTEGER (0 .. 4) for 30KHz SCS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00C8A1A" w14:textId="77777777" w:rsidR="00B5721F" w:rsidRPr="008C1DB5" w:rsidRDefault="00B5721F" w:rsidP="00A0640F">
            <w:pPr>
              <w:spacing w:after="0"/>
              <w:jc w:val="left"/>
              <w:rPr>
                <w:rFonts w:ascii="Arial" w:eastAsia="Times New Roman" w:hAnsi="Arial" w:cs="Arial"/>
                <w:color w:val="000000" w:themeColor="text1"/>
                <w:sz w:val="16"/>
                <w:szCs w:val="16"/>
                <w:lang w:val="en-US" w:eastAsia="zh-TW"/>
              </w:rPr>
            </w:pPr>
            <w:r w:rsidRPr="008C1DB5">
              <w:rPr>
                <w:rFonts w:ascii="Arial" w:eastAsia="Times New Roman" w:hAnsi="Arial" w:cs="Arial"/>
                <w:color w:val="000000" w:themeColor="text1"/>
                <w:sz w:val="16"/>
                <w:szCs w:val="16"/>
                <w:lang w:val="en-US" w:eastAsia="zh-TW"/>
              </w:rPr>
              <w:t>Per UL BWP</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C1AF84A" w14:textId="77777777" w:rsidR="00B5721F" w:rsidRPr="008C1DB5" w:rsidRDefault="00B5721F" w:rsidP="00A0640F">
            <w:pPr>
              <w:spacing w:after="0"/>
              <w:jc w:val="left"/>
              <w:rPr>
                <w:rFonts w:ascii="Arial" w:eastAsia="Times New Roman" w:hAnsi="Arial" w:cs="Arial"/>
                <w:color w:val="000000" w:themeColor="text1"/>
                <w:sz w:val="16"/>
                <w:szCs w:val="16"/>
                <w:lang w:val="en-US" w:eastAsia="zh-TW"/>
              </w:rPr>
            </w:pPr>
            <w:r w:rsidRPr="008C1DB5">
              <w:rPr>
                <w:rFonts w:ascii="Arial" w:eastAsia="Times New Roman" w:hAnsi="Arial" w:cs="Arial"/>
                <w:color w:val="000000" w:themeColor="text1"/>
                <w:sz w:val="16"/>
                <w:szCs w:val="16"/>
                <w:lang w:val="en-US" w:eastAsia="zh-TW"/>
              </w:rPr>
              <w:t>UE-specific</w:t>
            </w:r>
          </w:p>
        </w:tc>
      </w:tr>
    </w:tbl>
    <w:p w14:paraId="5F31AF28" w14:textId="0704B454" w:rsidR="00B5721F" w:rsidRDefault="00B5721F" w:rsidP="00A0640F">
      <w:pPr>
        <w:spacing w:before="240" w:after="0"/>
        <w:jc w:val="left"/>
        <w:rPr>
          <w:rFonts w:asciiTheme="minorHAnsi" w:hAnsiTheme="minorHAnsi" w:cstheme="minorHAnsi"/>
          <w:b/>
          <w:bCs/>
          <w:sz w:val="22"/>
          <w:szCs w:val="22"/>
          <w:lang w:eastAsia="x-none"/>
        </w:rPr>
      </w:pPr>
      <w:r w:rsidRPr="00D90961">
        <w:rPr>
          <w:rFonts w:asciiTheme="minorHAnsi" w:hAnsiTheme="minorHAnsi" w:cstheme="minorHAnsi"/>
          <w:b/>
          <w:bCs/>
          <w:sz w:val="22"/>
          <w:szCs w:val="22"/>
          <w:lang w:eastAsia="x-none"/>
        </w:rPr>
        <w:t xml:space="preserve">Proposal </w:t>
      </w:r>
      <w:r w:rsidR="002026E7">
        <w:rPr>
          <w:rFonts w:asciiTheme="minorHAnsi" w:hAnsiTheme="minorHAnsi" w:cstheme="minorHAnsi"/>
          <w:b/>
          <w:bCs/>
          <w:sz w:val="22"/>
          <w:szCs w:val="22"/>
          <w:lang w:eastAsia="x-none"/>
        </w:rPr>
        <w:t>1</w:t>
      </w:r>
      <w:r w:rsidRPr="00D90961">
        <w:rPr>
          <w:rFonts w:asciiTheme="minorHAnsi" w:hAnsiTheme="minorHAnsi" w:cstheme="minorHAnsi"/>
          <w:b/>
          <w:bCs/>
          <w:sz w:val="22"/>
          <w:szCs w:val="22"/>
          <w:lang w:eastAsia="x-none"/>
        </w:rPr>
        <w:t>:</w:t>
      </w:r>
      <w:r>
        <w:rPr>
          <w:rFonts w:asciiTheme="minorHAnsi" w:hAnsiTheme="minorHAnsi" w:cstheme="minorHAnsi"/>
          <w:b/>
          <w:bCs/>
          <w:sz w:val="22"/>
          <w:szCs w:val="22"/>
          <w:lang w:eastAsia="x-none"/>
        </w:rPr>
        <w:t xml:space="preserve"> Make the following corrections in </w:t>
      </w:r>
      <w:r w:rsidRPr="00B5721F">
        <w:rPr>
          <w:rFonts w:asciiTheme="minorHAnsi" w:hAnsiTheme="minorHAnsi" w:cstheme="minorHAnsi"/>
          <w:b/>
          <w:bCs/>
          <w:sz w:val="22"/>
          <w:szCs w:val="22"/>
          <w:lang w:eastAsia="x-none"/>
        </w:rPr>
        <w:t>section 9.2.1 PUCCH Resource Sets</w:t>
      </w:r>
      <w:r>
        <w:rPr>
          <w:rFonts w:asciiTheme="minorHAnsi" w:hAnsiTheme="minorHAnsi" w:cstheme="minorHAnsi"/>
          <w:b/>
          <w:bCs/>
          <w:sz w:val="22"/>
          <w:szCs w:val="22"/>
          <w:lang w:eastAsia="x-none"/>
        </w:rPr>
        <w:t xml:space="preserve"> for TS 38.213:</w:t>
      </w:r>
    </w:p>
    <w:p w14:paraId="46BDD64D" w14:textId="2DB05A24" w:rsidR="00B5721F" w:rsidRPr="00B5721F" w:rsidRDefault="00B5721F" w:rsidP="00A0640F">
      <w:pPr>
        <w:pStyle w:val="af8"/>
        <w:numPr>
          <w:ilvl w:val="0"/>
          <w:numId w:val="32"/>
        </w:numPr>
        <w:spacing w:after="0" w:line="240" w:lineRule="auto"/>
        <w:jc w:val="left"/>
        <w:rPr>
          <w:rFonts w:asciiTheme="minorHAnsi" w:hAnsiTheme="minorHAnsi" w:cstheme="minorHAnsi"/>
          <w:b/>
          <w:bCs/>
          <w:i/>
          <w:sz w:val="22"/>
          <w:lang w:eastAsia="x-none"/>
        </w:rPr>
      </w:pPr>
      <w:r>
        <w:rPr>
          <w:rFonts w:asciiTheme="minorHAnsi" w:hAnsiTheme="minorHAnsi" w:cstheme="minorHAnsi"/>
          <w:b/>
          <w:bCs/>
          <w:sz w:val="22"/>
          <w:lang w:eastAsia="x-none"/>
        </w:rPr>
        <w:t>I</w:t>
      </w:r>
      <w:r w:rsidRPr="00B5721F">
        <w:rPr>
          <w:rFonts w:asciiTheme="minorHAnsi" w:hAnsiTheme="minorHAnsi" w:cstheme="minorHAnsi"/>
          <w:b/>
          <w:bCs/>
          <w:sz w:val="22"/>
          <w:lang w:eastAsia="x-none"/>
        </w:rPr>
        <w:t>n</w:t>
      </w:r>
      <w:r>
        <w:rPr>
          <w:rFonts w:asciiTheme="minorHAnsi" w:hAnsiTheme="minorHAnsi" w:cstheme="minorHAnsi"/>
          <w:b/>
          <w:bCs/>
          <w:sz w:val="22"/>
          <w:lang w:eastAsia="x-none"/>
        </w:rPr>
        <w:t xml:space="preserve"> the</w:t>
      </w:r>
      <w:r w:rsidRPr="00B5721F">
        <w:rPr>
          <w:rFonts w:asciiTheme="minorHAnsi" w:hAnsiTheme="minorHAnsi" w:cstheme="minorHAnsi"/>
          <w:b/>
          <w:bCs/>
          <w:sz w:val="22"/>
          <w:lang w:eastAsia="x-none"/>
        </w:rPr>
        <w:t xml:space="preserve"> IEs of </w:t>
      </w:r>
      <w:r w:rsidRPr="00B5721F">
        <w:rPr>
          <w:rFonts w:asciiTheme="minorHAnsi" w:hAnsiTheme="minorHAnsi" w:cstheme="minorHAnsi"/>
          <w:b/>
          <w:bCs/>
          <w:i/>
          <w:sz w:val="22"/>
          <w:lang w:eastAsia="x-none"/>
        </w:rPr>
        <w:t>PUCCH-format2</w:t>
      </w:r>
      <w:r w:rsidRPr="00B5721F">
        <w:rPr>
          <w:rFonts w:asciiTheme="minorHAnsi" w:hAnsiTheme="minorHAnsi" w:cstheme="minorHAnsi"/>
          <w:b/>
          <w:bCs/>
          <w:sz w:val="22"/>
          <w:lang w:eastAsia="x-none"/>
        </w:rPr>
        <w:t xml:space="preserve"> and </w:t>
      </w:r>
      <w:r w:rsidRPr="00B5721F">
        <w:rPr>
          <w:rFonts w:asciiTheme="minorHAnsi" w:hAnsiTheme="minorHAnsi" w:cstheme="minorHAnsi"/>
          <w:b/>
          <w:bCs/>
          <w:i/>
          <w:sz w:val="22"/>
          <w:lang w:eastAsia="x-none"/>
        </w:rPr>
        <w:t>PUCCH-format3</w:t>
      </w:r>
      <w:r>
        <w:rPr>
          <w:rFonts w:asciiTheme="minorHAnsi" w:hAnsiTheme="minorHAnsi" w:cstheme="minorHAnsi"/>
          <w:b/>
          <w:bCs/>
          <w:i/>
          <w:sz w:val="22"/>
          <w:lang w:eastAsia="x-none"/>
        </w:rPr>
        <w:t>,</w:t>
      </w:r>
      <w:r>
        <w:rPr>
          <w:rFonts w:asciiTheme="minorHAnsi" w:hAnsiTheme="minorHAnsi" w:cstheme="minorHAnsi" w:hint="eastAsia"/>
          <w:b/>
          <w:bCs/>
          <w:sz w:val="22"/>
          <w:lang w:eastAsia="x-none"/>
        </w:rPr>
        <w:t xml:space="preserve"> t</w:t>
      </w:r>
      <w:r w:rsidRPr="00B5721F">
        <w:rPr>
          <w:rFonts w:asciiTheme="minorHAnsi" w:hAnsiTheme="minorHAnsi" w:cstheme="minorHAnsi"/>
          <w:b/>
          <w:bCs/>
          <w:sz w:val="22"/>
          <w:lang w:eastAsia="x-none"/>
        </w:rPr>
        <w:t xml:space="preserve">he index of the second interlace by </w:t>
      </w:r>
      <w:r w:rsidRPr="00B5721F">
        <w:rPr>
          <w:rFonts w:asciiTheme="minorHAnsi" w:hAnsiTheme="minorHAnsi" w:cstheme="minorHAnsi"/>
          <w:b/>
          <w:bCs/>
          <w:i/>
          <w:sz w:val="22"/>
          <w:lang w:eastAsia="x-none"/>
        </w:rPr>
        <w:t>interlace1</w:t>
      </w:r>
      <w:r w:rsidRPr="00B5721F">
        <w:rPr>
          <w:rFonts w:asciiTheme="minorHAnsi" w:hAnsiTheme="minorHAnsi" w:cstheme="minorHAnsi"/>
          <w:b/>
          <w:bCs/>
          <w:sz w:val="22"/>
          <w:lang w:eastAsia="x-none"/>
        </w:rPr>
        <w:t xml:space="preserve"> shall be </w:t>
      </w:r>
      <w:r>
        <w:rPr>
          <w:rFonts w:asciiTheme="minorHAnsi" w:hAnsiTheme="minorHAnsi" w:cstheme="minorHAnsi"/>
          <w:b/>
          <w:bCs/>
          <w:sz w:val="22"/>
          <w:lang w:eastAsia="x-none"/>
        </w:rPr>
        <w:t>added in</w:t>
      </w:r>
      <w:r>
        <w:rPr>
          <w:rFonts w:asciiTheme="minorHAnsi" w:eastAsia="新細明體" w:hAnsiTheme="minorHAnsi" w:cstheme="minorHAnsi" w:hint="eastAsia"/>
          <w:b/>
          <w:bCs/>
          <w:i/>
          <w:sz w:val="22"/>
          <w:lang w:eastAsia="zh-TW"/>
        </w:rPr>
        <w:t xml:space="preserve">, </w:t>
      </w:r>
      <w:r w:rsidRPr="00B5721F">
        <w:rPr>
          <w:rFonts w:asciiTheme="minorHAnsi" w:eastAsia="新細明體" w:hAnsiTheme="minorHAnsi" w:cstheme="minorHAnsi" w:hint="eastAsia"/>
          <w:b/>
          <w:bCs/>
          <w:sz w:val="22"/>
          <w:lang w:eastAsia="zh-TW"/>
        </w:rPr>
        <w:t xml:space="preserve">and </w:t>
      </w:r>
      <w:r w:rsidRPr="00B5721F">
        <w:rPr>
          <w:rFonts w:asciiTheme="minorHAnsi" w:eastAsia="新細明體" w:hAnsiTheme="minorHAnsi" w:cstheme="minorHAnsi"/>
          <w:b/>
          <w:bCs/>
          <w:sz w:val="22"/>
          <w:lang w:eastAsia="zh-TW"/>
        </w:rPr>
        <w:t xml:space="preserve">a number of interlaces </w:t>
      </w:r>
      <w:r>
        <w:rPr>
          <w:rFonts w:asciiTheme="minorHAnsi" w:eastAsia="新細明體" w:hAnsiTheme="minorHAnsi" w:cstheme="minorHAnsi"/>
          <w:b/>
          <w:bCs/>
          <w:sz w:val="22"/>
          <w:lang w:eastAsia="zh-TW"/>
        </w:rPr>
        <w:t>shall be removed.</w:t>
      </w:r>
    </w:p>
    <w:p w14:paraId="1502F652" w14:textId="2C64E37C" w:rsidR="00B5721F" w:rsidRDefault="00B5721F" w:rsidP="00A0640F">
      <w:pPr>
        <w:pStyle w:val="af8"/>
        <w:numPr>
          <w:ilvl w:val="0"/>
          <w:numId w:val="32"/>
        </w:numPr>
        <w:spacing w:line="240" w:lineRule="auto"/>
        <w:rPr>
          <w:rFonts w:asciiTheme="minorHAnsi" w:hAnsiTheme="minorHAnsi" w:cstheme="minorHAnsi"/>
          <w:b/>
          <w:bCs/>
          <w:sz w:val="22"/>
          <w:lang w:eastAsia="x-none"/>
        </w:rPr>
      </w:pPr>
      <w:r w:rsidRPr="00B5721F">
        <w:rPr>
          <w:rFonts w:asciiTheme="minorHAnsi" w:hAnsiTheme="minorHAnsi" w:cstheme="minorHAnsi"/>
          <w:b/>
          <w:bCs/>
          <w:sz w:val="22"/>
          <w:lang w:eastAsia="x-none"/>
        </w:rPr>
        <w:t>PUCCH-format4 is not supported if a UE is provided useInterlacePUCCH-Dedicated-r16, which should be captured in the specification.</w:t>
      </w:r>
    </w:p>
    <w:p w14:paraId="407B2000" w14:textId="77777777" w:rsidR="00D31ECA" w:rsidRDefault="00D31ECA" w:rsidP="00D31ECA">
      <w:pPr>
        <w:rPr>
          <w:rFonts w:asciiTheme="minorHAnsi" w:hAnsiTheme="minorHAnsi" w:cstheme="minorHAnsi"/>
          <w:b/>
          <w:bCs/>
          <w:sz w:val="22"/>
          <w:lang w:eastAsia="x-none"/>
        </w:rPr>
      </w:pPr>
    </w:p>
    <w:p w14:paraId="499EDE34" w14:textId="0D4A8AAF" w:rsidR="000176A4" w:rsidRPr="00126B49" w:rsidRDefault="009B7CC5" w:rsidP="00A0640F">
      <w:pPr>
        <w:pStyle w:val="1"/>
        <w:keepNext w:val="0"/>
        <w:widowControl w:val="0"/>
        <w:spacing w:before="480" w:after="120"/>
        <w:ind w:left="518"/>
        <w:jc w:val="left"/>
        <w:rPr>
          <w:rFonts w:asciiTheme="minorHAnsi" w:hAnsiTheme="minorHAnsi" w:cstheme="minorHAnsi"/>
          <w:sz w:val="28"/>
          <w:lang w:val="en-US"/>
        </w:rPr>
      </w:pPr>
      <w:r>
        <w:rPr>
          <w:rFonts w:asciiTheme="minorHAnsi" w:hAnsiTheme="minorHAnsi" w:cstheme="minorHAnsi"/>
          <w:sz w:val="28"/>
          <w:lang w:val="en-US"/>
        </w:rPr>
        <w:t>C</w:t>
      </w:r>
      <w:r w:rsidR="000D3BDE" w:rsidRPr="00126B49">
        <w:rPr>
          <w:rFonts w:asciiTheme="minorHAnsi" w:hAnsiTheme="minorHAnsi" w:cstheme="minorHAnsi"/>
          <w:sz w:val="28"/>
          <w:lang w:val="en-US"/>
        </w:rPr>
        <w:t>onclusion</w:t>
      </w:r>
    </w:p>
    <w:p w14:paraId="1BC168D5" w14:textId="4DC35AE8" w:rsidR="006F5804" w:rsidRPr="007C38D0" w:rsidRDefault="004A38B5" w:rsidP="00A0640F">
      <w:pPr>
        <w:pStyle w:val="a3"/>
        <w:rPr>
          <w:rFonts w:asciiTheme="minorHAnsi" w:hAnsiTheme="minorHAnsi" w:cstheme="minorHAnsi"/>
          <w:bCs/>
          <w:sz w:val="22"/>
          <w:szCs w:val="22"/>
          <w:lang w:val="en-US"/>
        </w:rPr>
      </w:pPr>
      <w:r w:rsidRPr="007C38D0">
        <w:rPr>
          <w:rFonts w:asciiTheme="minorHAnsi" w:hAnsiTheme="minorHAnsi" w:cstheme="minorHAnsi"/>
          <w:bCs/>
          <w:sz w:val="22"/>
          <w:szCs w:val="22"/>
          <w:lang w:val="en-US"/>
        </w:rPr>
        <w:t>Based on the discussion</w:t>
      </w:r>
      <w:r w:rsidR="00B5721F">
        <w:rPr>
          <w:rFonts w:asciiTheme="minorHAnsi" w:hAnsiTheme="minorHAnsi" w:cstheme="minorHAnsi"/>
          <w:bCs/>
          <w:sz w:val="22"/>
          <w:szCs w:val="22"/>
          <w:lang w:val="en-US"/>
        </w:rPr>
        <w:t xml:space="preserve"> on the </w:t>
      </w:r>
      <w:r w:rsidR="00B5721F" w:rsidRPr="00B5721F">
        <w:rPr>
          <w:rFonts w:asciiTheme="minorHAnsi" w:hAnsiTheme="minorHAnsi" w:cstheme="minorHAnsi"/>
          <w:bCs/>
          <w:sz w:val="22"/>
          <w:szCs w:val="22"/>
          <w:lang w:val="en-US"/>
        </w:rPr>
        <w:t>remaining issues</w:t>
      </w:r>
      <w:r w:rsidR="00EB688A" w:rsidRPr="007C38D0">
        <w:rPr>
          <w:rFonts w:asciiTheme="minorHAnsi" w:hAnsiTheme="minorHAnsi" w:cstheme="minorHAnsi"/>
          <w:bCs/>
          <w:sz w:val="22"/>
          <w:szCs w:val="22"/>
          <w:lang w:val="en-US"/>
        </w:rPr>
        <w:t xml:space="preserve"> </w:t>
      </w:r>
      <w:r w:rsidR="00A0640F">
        <w:rPr>
          <w:rFonts w:asciiTheme="minorHAnsi" w:hAnsiTheme="minorHAnsi" w:cstheme="minorHAnsi"/>
          <w:sz w:val="22"/>
          <w:szCs w:val="22"/>
        </w:rPr>
        <w:t>in the previous section</w:t>
      </w:r>
      <w:r w:rsidRPr="007C38D0">
        <w:rPr>
          <w:rFonts w:asciiTheme="minorHAnsi" w:hAnsiTheme="minorHAnsi" w:cstheme="minorHAnsi"/>
          <w:bCs/>
          <w:sz w:val="22"/>
          <w:szCs w:val="22"/>
          <w:lang w:val="en-US"/>
        </w:rPr>
        <w:t xml:space="preserve">, </w:t>
      </w:r>
      <w:r w:rsidR="00EB688A" w:rsidRPr="007C38D0">
        <w:rPr>
          <w:rFonts w:asciiTheme="minorHAnsi" w:hAnsiTheme="minorHAnsi" w:cstheme="minorHAnsi"/>
          <w:sz w:val="22"/>
          <w:szCs w:val="22"/>
        </w:rPr>
        <w:t xml:space="preserve">we </w:t>
      </w:r>
      <w:r w:rsidR="00CE54D4" w:rsidRPr="007C38D0">
        <w:rPr>
          <w:rFonts w:asciiTheme="minorHAnsi" w:hAnsiTheme="minorHAnsi" w:cstheme="minorHAnsi"/>
          <w:sz w:val="22"/>
          <w:szCs w:val="22"/>
        </w:rPr>
        <w:t>made</w:t>
      </w:r>
      <w:r w:rsidR="00EB688A" w:rsidRPr="007C38D0">
        <w:rPr>
          <w:rFonts w:asciiTheme="minorHAnsi" w:hAnsiTheme="minorHAnsi" w:cstheme="minorHAnsi"/>
          <w:sz w:val="22"/>
          <w:szCs w:val="22"/>
        </w:rPr>
        <w:t xml:space="preserve"> the following</w:t>
      </w:r>
      <w:r w:rsidR="00CE54D4" w:rsidRPr="007C38D0">
        <w:rPr>
          <w:rFonts w:asciiTheme="minorHAnsi" w:hAnsiTheme="minorHAnsi" w:cstheme="minorHAnsi"/>
          <w:sz w:val="22"/>
          <w:szCs w:val="22"/>
        </w:rPr>
        <w:t xml:space="preserve"> </w:t>
      </w:r>
      <w:r w:rsidR="00CE54D4" w:rsidRPr="007C38D0">
        <w:rPr>
          <w:rFonts w:asciiTheme="minorHAnsi" w:eastAsia="SimSun" w:hAnsiTheme="minorHAnsi" w:cstheme="minorHAnsi"/>
          <w:sz w:val="22"/>
          <w:szCs w:val="22"/>
          <w:lang w:eastAsia="zh-CN"/>
        </w:rPr>
        <w:t>proposals</w:t>
      </w:r>
      <w:r w:rsidRPr="007C38D0">
        <w:rPr>
          <w:rFonts w:asciiTheme="minorHAnsi" w:hAnsiTheme="minorHAnsi" w:cstheme="minorHAnsi"/>
          <w:bCs/>
          <w:sz w:val="22"/>
          <w:szCs w:val="22"/>
          <w:lang w:val="en-US"/>
        </w:rPr>
        <w:t>:</w:t>
      </w:r>
    </w:p>
    <w:p w14:paraId="62DD57A0" w14:textId="1695ED57" w:rsidR="00A0640F" w:rsidRDefault="00A0640F" w:rsidP="00A0640F">
      <w:pPr>
        <w:spacing w:before="240" w:after="0"/>
        <w:jc w:val="left"/>
        <w:rPr>
          <w:rFonts w:asciiTheme="minorHAnsi" w:hAnsiTheme="minorHAnsi" w:cstheme="minorHAnsi"/>
          <w:b/>
          <w:bCs/>
          <w:sz w:val="22"/>
          <w:szCs w:val="22"/>
          <w:lang w:eastAsia="x-none"/>
        </w:rPr>
      </w:pPr>
      <w:r w:rsidRPr="00D90961">
        <w:rPr>
          <w:rFonts w:asciiTheme="minorHAnsi" w:hAnsiTheme="minorHAnsi" w:cstheme="minorHAnsi"/>
          <w:b/>
          <w:bCs/>
          <w:sz w:val="22"/>
          <w:szCs w:val="22"/>
          <w:lang w:eastAsia="x-none"/>
        </w:rPr>
        <w:t xml:space="preserve">Proposal </w:t>
      </w:r>
      <w:r w:rsidR="002026E7">
        <w:rPr>
          <w:rFonts w:asciiTheme="minorHAnsi" w:hAnsiTheme="minorHAnsi" w:cstheme="minorHAnsi"/>
          <w:b/>
          <w:bCs/>
          <w:sz w:val="22"/>
          <w:szCs w:val="22"/>
          <w:lang w:eastAsia="x-none"/>
        </w:rPr>
        <w:t>1</w:t>
      </w:r>
      <w:r w:rsidRPr="00D90961">
        <w:rPr>
          <w:rFonts w:asciiTheme="minorHAnsi" w:hAnsiTheme="minorHAnsi" w:cstheme="minorHAnsi"/>
          <w:b/>
          <w:bCs/>
          <w:sz w:val="22"/>
          <w:szCs w:val="22"/>
          <w:lang w:eastAsia="x-none"/>
        </w:rPr>
        <w:t>:</w:t>
      </w:r>
      <w:r>
        <w:rPr>
          <w:rFonts w:asciiTheme="minorHAnsi" w:hAnsiTheme="minorHAnsi" w:cstheme="minorHAnsi"/>
          <w:b/>
          <w:bCs/>
          <w:sz w:val="22"/>
          <w:szCs w:val="22"/>
          <w:lang w:eastAsia="x-none"/>
        </w:rPr>
        <w:t xml:space="preserve"> Make the following corrections in </w:t>
      </w:r>
      <w:r w:rsidRPr="00B5721F">
        <w:rPr>
          <w:rFonts w:asciiTheme="minorHAnsi" w:hAnsiTheme="minorHAnsi" w:cstheme="minorHAnsi"/>
          <w:b/>
          <w:bCs/>
          <w:sz w:val="22"/>
          <w:szCs w:val="22"/>
          <w:lang w:eastAsia="x-none"/>
        </w:rPr>
        <w:t>section 9.2.1 PUCCH Resource Sets</w:t>
      </w:r>
      <w:r>
        <w:rPr>
          <w:rFonts w:asciiTheme="minorHAnsi" w:hAnsiTheme="minorHAnsi" w:cstheme="minorHAnsi"/>
          <w:b/>
          <w:bCs/>
          <w:sz w:val="22"/>
          <w:szCs w:val="22"/>
          <w:lang w:eastAsia="x-none"/>
        </w:rPr>
        <w:t xml:space="preserve"> for TS 38.213:</w:t>
      </w:r>
    </w:p>
    <w:p w14:paraId="60777B7A" w14:textId="77777777" w:rsidR="00A0640F" w:rsidRPr="00B5721F" w:rsidRDefault="00A0640F" w:rsidP="00A0640F">
      <w:pPr>
        <w:pStyle w:val="af8"/>
        <w:numPr>
          <w:ilvl w:val="0"/>
          <w:numId w:val="32"/>
        </w:numPr>
        <w:spacing w:after="0" w:line="240" w:lineRule="auto"/>
        <w:jc w:val="left"/>
        <w:rPr>
          <w:rFonts w:asciiTheme="minorHAnsi" w:hAnsiTheme="minorHAnsi" w:cstheme="minorHAnsi"/>
          <w:b/>
          <w:bCs/>
          <w:i/>
          <w:sz w:val="22"/>
          <w:lang w:eastAsia="x-none"/>
        </w:rPr>
      </w:pPr>
      <w:r>
        <w:rPr>
          <w:rFonts w:asciiTheme="minorHAnsi" w:hAnsiTheme="minorHAnsi" w:cstheme="minorHAnsi"/>
          <w:b/>
          <w:bCs/>
          <w:sz w:val="22"/>
          <w:lang w:eastAsia="x-none"/>
        </w:rPr>
        <w:t>I</w:t>
      </w:r>
      <w:r w:rsidRPr="00B5721F">
        <w:rPr>
          <w:rFonts w:asciiTheme="minorHAnsi" w:hAnsiTheme="minorHAnsi" w:cstheme="minorHAnsi"/>
          <w:b/>
          <w:bCs/>
          <w:sz w:val="22"/>
          <w:lang w:eastAsia="x-none"/>
        </w:rPr>
        <w:t>n</w:t>
      </w:r>
      <w:r>
        <w:rPr>
          <w:rFonts w:asciiTheme="minorHAnsi" w:hAnsiTheme="minorHAnsi" w:cstheme="minorHAnsi"/>
          <w:b/>
          <w:bCs/>
          <w:sz w:val="22"/>
          <w:lang w:eastAsia="x-none"/>
        </w:rPr>
        <w:t xml:space="preserve"> the</w:t>
      </w:r>
      <w:r w:rsidRPr="00B5721F">
        <w:rPr>
          <w:rFonts w:asciiTheme="minorHAnsi" w:hAnsiTheme="minorHAnsi" w:cstheme="minorHAnsi"/>
          <w:b/>
          <w:bCs/>
          <w:sz w:val="22"/>
          <w:lang w:eastAsia="x-none"/>
        </w:rPr>
        <w:t xml:space="preserve"> IEs of </w:t>
      </w:r>
      <w:r w:rsidRPr="00B5721F">
        <w:rPr>
          <w:rFonts w:asciiTheme="minorHAnsi" w:hAnsiTheme="minorHAnsi" w:cstheme="minorHAnsi"/>
          <w:b/>
          <w:bCs/>
          <w:i/>
          <w:sz w:val="22"/>
          <w:lang w:eastAsia="x-none"/>
        </w:rPr>
        <w:t>PUCCH-format2</w:t>
      </w:r>
      <w:r w:rsidRPr="00B5721F">
        <w:rPr>
          <w:rFonts w:asciiTheme="minorHAnsi" w:hAnsiTheme="minorHAnsi" w:cstheme="minorHAnsi"/>
          <w:b/>
          <w:bCs/>
          <w:sz w:val="22"/>
          <w:lang w:eastAsia="x-none"/>
        </w:rPr>
        <w:t xml:space="preserve"> and </w:t>
      </w:r>
      <w:r w:rsidRPr="00B5721F">
        <w:rPr>
          <w:rFonts w:asciiTheme="minorHAnsi" w:hAnsiTheme="minorHAnsi" w:cstheme="minorHAnsi"/>
          <w:b/>
          <w:bCs/>
          <w:i/>
          <w:sz w:val="22"/>
          <w:lang w:eastAsia="x-none"/>
        </w:rPr>
        <w:t>PUCCH-format3</w:t>
      </w:r>
      <w:r>
        <w:rPr>
          <w:rFonts w:asciiTheme="minorHAnsi" w:hAnsiTheme="minorHAnsi" w:cstheme="minorHAnsi"/>
          <w:b/>
          <w:bCs/>
          <w:i/>
          <w:sz w:val="22"/>
          <w:lang w:eastAsia="x-none"/>
        </w:rPr>
        <w:t>,</w:t>
      </w:r>
      <w:r>
        <w:rPr>
          <w:rFonts w:asciiTheme="minorHAnsi" w:hAnsiTheme="minorHAnsi" w:cstheme="minorHAnsi" w:hint="eastAsia"/>
          <w:b/>
          <w:bCs/>
          <w:sz w:val="22"/>
          <w:lang w:eastAsia="x-none"/>
        </w:rPr>
        <w:t xml:space="preserve"> t</w:t>
      </w:r>
      <w:r w:rsidRPr="00B5721F">
        <w:rPr>
          <w:rFonts w:asciiTheme="minorHAnsi" w:hAnsiTheme="minorHAnsi" w:cstheme="minorHAnsi"/>
          <w:b/>
          <w:bCs/>
          <w:sz w:val="22"/>
          <w:lang w:eastAsia="x-none"/>
        </w:rPr>
        <w:t xml:space="preserve">he index of the second interlace by </w:t>
      </w:r>
      <w:r w:rsidRPr="00B5721F">
        <w:rPr>
          <w:rFonts w:asciiTheme="minorHAnsi" w:hAnsiTheme="minorHAnsi" w:cstheme="minorHAnsi"/>
          <w:b/>
          <w:bCs/>
          <w:i/>
          <w:sz w:val="22"/>
          <w:lang w:eastAsia="x-none"/>
        </w:rPr>
        <w:t>interlace1</w:t>
      </w:r>
      <w:r w:rsidRPr="00B5721F">
        <w:rPr>
          <w:rFonts w:asciiTheme="minorHAnsi" w:hAnsiTheme="minorHAnsi" w:cstheme="minorHAnsi"/>
          <w:b/>
          <w:bCs/>
          <w:sz w:val="22"/>
          <w:lang w:eastAsia="x-none"/>
        </w:rPr>
        <w:t xml:space="preserve"> shall be </w:t>
      </w:r>
      <w:r>
        <w:rPr>
          <w:rFonts w:asciiTheme="minorHAnsi" w:hAnsiTheme="minorHAnsi" w:cstheme="minorHAnsi"/>
          <w:b/>
          <w:bCs/>
          <w:sz w:val="22"/>
          <w:lang w:eastAsia="x-none"/>
        </w:rPr>
        <w:t>added in</w:t>
      </w:r>
      <w:r>
        <w:rPr>
          <w:rFonts w:asciiTheme="minorHAnsi" w:eastAsia="新細明體" w:hAnsiTheme="minorHAnsi" w:cstheme="minorHAnsi" w:hint="eastAsia"/>
          <w:b/>
          <w:bCs/>
          <w:i/>
          <w:sz w:val="22"/>
          <w:lang w:eastAsia="zh-TW"/>
        </w:rPr>
        <w:t xml:space="preserve">, </w:t>
      </w:r>
      <w:r w:rsidRPr="00B5721F">
        <w:rPr>
          <w:rFonts w:asciiTheme="minorHAnsi" w:eastAsia="新細明體" w:hAnsiTheme="minorHAnsi" w:cstheme="minorHAnsi" w:hint="eastAsia"/>
          <w:b/>
          <w:bCs/>
          <w:sz w:val="22"/>
          <w:lang w:eastAsia="zh-TW"/>
        </w:rPr>
        <w:t xml:space="preserve">and </w:t>
      </w:r>
      <w:r w:rsidRPr="00B5721F">
        <w:rPr>
          <w:rFonts w:asciiTheme="minorHAnsi" w:eastAsia="新細明體" w:hAnsiTheme="minorHAnsi" w:cstheme="minorHAnsi"/>
          <w:b/>
          <w:bCs/>
          <w:sz w:val="22"/>
          <w:lang w:eastAsia="zh-TW"/>
        </w:rPr>
        <w:t xml:space="preserve">a number of interlaces </w:t>
      </w:r>
      <w:r>
        <w:rPr>
          <w:rFonts w:asciiTheme="minorHAnsi" w:eastAsia="新細明體" w:hAnsiTheme="minorHAnsi" w:cstheme="minorHAnsi"/>
          <w:b/>
          <w:bCs/>
          <w:sz w:val="22"/>
          <w:lang w:eastAsia="zh-TW"/>
        </w:rPr>
        <w:t>shall be removed.</w:t>
      </w:r>
    </w:p>
    <w:p w14:paraId="62C8D5CE" w14:textId="77777777" w:rsidR="00A0640F" w:rsidRPr="00B5721F" w:rsidRDefault="00A0640F" w:rsidP="00A0640F">
      <w:pPr>
        <w:pStyle w:val="af8"/>
        <w:numPr>
          <w:ilvl w:val="0"/>
          <w:numId w:val="32"/>
        </w:numPr>
        <w:spacing w:line="240" w:lineRule="auto"/>
        <w:rPr>
          <w:rFonts w:asciiTheme="minorHAnsi" w:hAnsiTheme="minorHAnsi" w:cstheme="minorHAnsi"/>
          <w:b/>
          <w:bCs/>
          <w:sz w:val="22"/>
          <w:lang w:eastAsia="x-none"/>
        </w:rPr>
      </w:pPr>
      <w:r w:rsidRPr="00B5721F">
        <w:rPr>
          <w:rFonts w:asciiTheme="minorHAnsi" w:hAnsiTheme="minorHAnsi" w:cstheme="minorHAnsi"/>
          <w:b/>
          <w:bCs/>
          <w:sz w:val="22"/>
          <w:lang w:eastAsia="x-none"/>
        </w:rPr>
        <w:t>PUCCH-format4 is not supported if a UE is provided useInterlacePUCCH-Dedicated-r16, which should be captured in the specification.</w:t>
      </w:r>
    </w:p>
    <w:p w14:paraId="568D0875" w14:textId="77777777" w:rsidR="00427643" w:rsidRPr="00126B49" w:rsidRDefault="00427643" w:rsidP="00A0640F">
      <w:pPr>
        <w:pStyle w:val="1"/>
        <w:keepNext w:val="0"/>
        <w:widowControl w:val="0"/>
        <w:numPr>
          <w:ilvl w:val="0"/>
          <w:numId w:val="0"/>
        </w:numPr>
        <w:spacing w:before="480" w:after="120"/>
        <w:ind w:left="522" w:hanging="522"/>
        <w:jc w:val="left"/>
        <w:rPr>
          <w:rFonts w:asciiTheme="minorHAnsi" w:hAnsiTheme="minorHAnsi" w:cstheme="minorHAnsi"/>
          <w:color w:val="000000" w:themeColor="text1"/>
          <w:sz w:val="28"/>
          <w:lang w:val="en-US"/>
        </w:rPr>
      </w:pPr>
      <w:r w:rsidRPr="00126B49">
        <w:rPr>
          <w:rFonts w:asciiTheme="minorHAnsi" w:hAnsiTheme="minorHAnsi" w:cstheme="minorHAnsi"/>
          <w:color w:val="000000" w:themeColor="text1"/>
          <w:sz w:val="28"/>
          <w:lang w:val="en-US"/>
        </w:rPr>
        <w:t>References</w:t>
      </w:r>
    </w:p>
    <w:p w14:paraId="5DF2A934" w14:textId="77777777" w:rsidR="00A0640F" w:rsidRDefault="00EE1D54" w:rsidP="009C0BEF">
      <w:pPr>
        <w:numPr>
          <w:ilvl w:val="0"/>
          <w:numId w:val="13"/>
        </w:numPr>
        <w:spacing w:afterLines="50"/>
        <w:ind w:left="357" w:hanging="357"/>
        <w:jc w:val="left"/>
        <w:rPr>
          <w:rFonts w:asciiTheme="minorHAnsi" w:hAnsiTheme="minorHAnsi" w:cstheme="minorHAnsi"/>
          <w:bCs/>
          <w:szCs w:val="20"/>
          <w:lang w:eastAsia="ko-KR"/>
        </w:rPr>
      </w:pPr>
      <w:bookmarkStart w:id="3" w:name="_GoBack"/>
      <w:bookmarkEnd w:id="3"/>
      <w:r w:rsidRPr="00126B49">
        <w:rPr>
          <w:rFonts w:asciiTheme="minorHAnsi" w:hAnsiTheme="minorHAnsi" w:cstheme="minorHAnsi"/>
          <w:bCs/>
          <w:szCs w:val="20"/>
          <w:lang w:eastAsia="ko-KR"/>
        </w:rPr>
        <w:t>3GPP RAN1 #9</w:t>
      </w:r>
      <w:r>
        <w:rPr>
          <w:rFonts w:asciiTheme="minorHAnsi" w:hAnsiTheme="minorHAnsi" w:cstheme="minorHAnsi"/>
          <w:bCs/>
          <w:szCs w:val="20"/>
          <w:lang w:eastAsia="ko-KR"/>
        </w:rPr>
        <w:t>9 R1-1913632</w:t>
      </w:r>
      <w:r w:rsidRPr="00126B49">
        <w:rPr>
          <w:rFonts w:asciiTheme="minorHAnsi" w:hAnsiTheme="minorHAnsi" w:cstheme="minorHAnsi"/>
          <w:bCs/>
          <w:szCs w:val="20"/>
          <w:lang w:eastAsia="ko-KR"/>
        </w:rPr>
        <w:t>, “</w:t>
      </w:r>
      <w:r w:rsidRPr="00EE1D54">
        <w:rPr>
          <w:rFonts w:asciiTheme="minorHAnsi" w:hAnsiTheme="minorHAnsi" w:cstheme="minorHAnsi"/>
          <w:bCs/>
          <w:szCs w:val="20"/>
          <w:lang w:eastAsia="ko-KR"/>
        </w:rPr>
        <w:t>Introduction of shared spectrum channel access</w:t>
      </w:r>
      <w:r w:rsidRPr="00126B49">
        <w:rPr>
          <w:rFonts w:asciiTheme="minorHAnsi" w:hAnsiTheme="minorHAnsi" w:cstheme="minorHAnsi"/>
          <w:bCs/>
          <w:szCs w:val="20"/>
          <w:lang w:eastAsia="ko-KR"/>
        </w:rPr>
        <w:t xml:space="preserve">”, </w:t>
      </w:r>
      <w:r>
        <w:rPr>
          <w:rFonts w:asciiTheme="minorHAnsi" w:hAnsiTheme="minorHAnsi" w:cstheme="minorHAnsi"/>
          <w:bCs/>
          <w:szCs w:val="20"/>
          <w:lang w:eastAsia="ko-KR"/>
        </w:rPr>
        <w:t>Reno</w:t>
      </w:r>
      <w:r w:rsidRPr="00126B49">
        <w:rPr>
          <w:rFonts w:asciiTheme="minorHAnsi" w:hAnsiTheme="minorHAnsi" w:cstheme="minorHAnsi"/>
          <w:bCs/>
          <w:szCs w:val="20"/>
          <w:lang w:eastAsia="ko-KR"/>
        </w:rPr>
        <w:t xml:space="preserve">, </w:t>
      </w:r>
      <w:r>
        <w:rPr>
          <w:rFonts w:asciiTheme="minorHAnsi" w:hAnsiTheme="minorHAnsi" w:cstheme="minorHAnsi"/>
          <w:bCs/>
          <w:szCs w:val="20"/>
          <w:lang w:eastAsia="ko-KR"/>
        </w:rPr>
        <w:t>US</w:t>
      </w:r>
      <w:r w:rsidRPr="00126B49">
        <w:rPr>
          <w:rFonts w:asciiTheme="minorHAnsi" w:hAnsiTheme="minorHAnsi" w:cstheme="minorHAnsi"/>
          <w:bCs/>
          <w:szCs w:val="20"/>
          <w:lang w:eastAsia="ko-KR"/>
        </w:rPr>
        <w:t xml:space="preserve">, </w:t>
      </w:r>
      <w:r>
        <w:rPr>
          <w:rFonts w:asciiTheme="minorHAnsi" w:hAnsiTheme="minorHAnsi" w:cstheme="minorHAnsi"/>
          <w:bCs/>
          <w:szCs w:val="20"/>
          <w:lang w:eastAsia="ko-KR"/>
        </w:rPr>
        <w:t>October</w:t>
      </w:r>
      <w:r w:rsidRPr="00126B49">
        <w:rPr>
          <w:rFonts w:asciiTheme="minorHAnsi" w:hAnsiTheme="minorHAnsi" w:cstheme="minorHAnsi"/>
          <w:bCs/>
          <w:szCs w:val="20"/>
          <w:lang w:eastAsia="ko-KR"/>
        </w:rPr>
        <w:t xml:space="preserve"> 2019.</w:t>
      </w:r>
    </w:p>
    <w:p w14:paraId="0485C450" w14:textId="4152115F" w:rsidR="00C945FD" w:rsidRPr="00A0640F" w:rsidRDefault="00C945FD" w:rsidP="009C0BEF">
      <w:pPr>
        <w:numPr>
          <w:ilvl w:val="0"/>
          <w:numId w:val="13"/>
        </w:numPr>
        <w:spacing w:afterLines="50"/>
        <w:ind w:left="357" w:hanging="357"/>
        <w:jc w:val="left"/>
        <w:rPr>
          <w:rFonts w:asciiTheme="minorHAnsi" w:hAnsiTheme="minorHAnsi" w:cstheme="minorHAnsi"/>
          <w:bCs/>
          <w:szCs w:val="20"/>
          <w:lang w:eastAsia="ko-KR"/>
        </w:rPr>
      </w:pPr>
      <w:r w:rsidRPr="00A0640F">
        <w:rPr>
          <w:rFonts w:asciiTheme="minorHAnsi" w:hAnsiTheme="minorHAnsi" w:cstheme="minorHAnsi"/>
          <w:bCs/>
          <w:szCs w:val="20"/>
          <w:lang w:eastAsia="ko-KR"/>
        </w:rPr>
        <w:t>3GPP RAN1 #9</w:t>
      </w:r>
      <w:r w:rsidR="00EE1D54" w:rsidRPr="00A0640F">
        <w:rPr>
          <w:rFonts w:asciiTheme="minorHAnsi" w:hAnsiTheme="minorHAnsi" w:cstheme="minorHAnsi"/>
          <w:bCs/>
          <w:szCs w:val="20"/>
          <w:lang w:eastAsia="ko-KR"/>
        </w:rPr>
        <w:t>9 R1-1913674</w:t>
      </w:r>
      <w:r w:rsidRPr="00A0640F">
        <w:rPr>
          <w:rFonts w:asciiTheme="minorHAnsi" w:hAnsiTheme="minorHAnsi" w:cstheme="minorHAnsi"/>
          <w:bCs/>
          <w:szCs w:val="20"/>
          <w:lang w:eastAsia="ko-KR"/>
        </w:rPr>
        <w:t>, “</w:t>
      </w:r>
      <w:r w:rsidR="00EE1D54" w:rsidRPr="00A0640F">
        <w:rPr>
          <w:rFonts w:asciiTheme="minorHAnsi" w:hAnsiTheme="minorHAnsi" w:cstheme="minorHAnsi"/>
          <w:bCs/>
          <w:szCs w:val="20"/>
          <w:lang w:eastAsia="ko-KR"/>
        </w:rPr>
        <w:t>Updated consolidated parameter list for Rel-16 NR</w:t>
      </w:r>
      <w:r w:rsidR="00684BA2" w:rsidRPr="00A0640F">
        <w:rPr>
          <w:rFonts w:asciiTheme="minorHAnsi" w:hAnsiTheme="minorHAnsi" w:cstheme="minorHAnsi"/>
          <w:bCs/>
          <w:szCs w:val="20"/>
          <w:lang w:eastAsia="ko-KR"/>
        </w:rPr>
        <w:t xml:space="preserve">”, </w:t>
      </w:r>
      <w:r w:rsidR="00EE1D54" w:rsidRPr="00A0640F">
        <w:rPr>
          <w:rFonts w:asciiTheme="minorHAnsi" w:hAnsiTheme="minorHAnsi" w:cstheme="minorHAnsi"/>
          <w:bCs/>
          <w:szCs w:val="20"/>
          <w:lang w:eastAsia="ko-KR"/>
        </w:rPr>
        <w:t>Reno</w:t>
      </w:r>
      <w:r w:rsidRPr="00A0640F">
        <w:rPr>
          <w:rFonts w:asciiTheme="minorHAnsi" w:hAnsiTheme="minorHAnsi" w:cstheme="minorHAnsi"/>
          <w:bCs/>
          <w:szCs w:val="20"/>
          <w:lang w:eastAsia="ko-KR"/>
        </w:rPr>
        <w:t xml:space="preserve">, </w:t>
      </w:r>
      <w:r w:rsidR="00EE1D54" w:rsidRPr="00A0640F">
        <w:rPr>
          <w:rFonts w:asciiTheme="minorHAnsi" w:hAnsiTheme="minorHAnsi" w:cstheme="minorHAnsi"/>
          <w:bCs/>
          <w:szCs w:val="20"/>
          <w:lang w:eastAsia="ko-KR"/>
        </w:rPr>
        <w:t>US</w:t>
      </w:r>
      <w:r w:rsidRPr="00A0640F">
        <w:rPr>
          <w:rFonts w:asciiTheme="minorHAnsi" w:hAnsiTheme="minorHAnsi" w:cstheme="minorHAnsi"/>
          <w:bCs/>
          <w:szCs w:val="20"/>
          <w:lang w:eastAsia="ko-KR"/>
        </w:rPr>
        <w:t xml:space="preserve">, </w:t>
      </w:r>
      <w:r w:rsidR="00EE1D54" w:rsidRPr="00A0640F">
        <w:rPr>
          <w:rFonts w:asciiTheme="minorHAnsi" w:hAnsiTheme="minorHAnsi" w:cstheme="minorHAnsi"/>
          <w:bCs/>
          <w:szCs w:val="20"/>
          <w:lang w:eastAsia="ko-KR"/>
        </w:rPr>
        <w:t>October</w:t>
      </w:r>
      <w:r w:rsidR="00684BA2" w:rsidRPr="00A0640F">
        <w:rPr>
          <w:rFonts w:asciiTheme="minorHAnsi" w:hAnsiTheme="minorHAnsi" w:cstheme="minorHAnsi"/>
          <w:bCs/>
          <w:szCs w:val="20"/>
          <w:lang w:eastAsia="ko-KR"/>
        </w:rPr>
        <w:t xml:space="preserve"> </w:t>
      </w:r>
      <w:r w:rsidRPr="00A0640F">
        <w:rPr>
          <w:rFonts w:asciiTheme="minorHAnsi" w:hAnsiTheme="minorHAnsi" w:cstheme="minorHAnsi"/>
          <w:bCs/>
          <w:szCs w:val="20"/>
          <w:lang w:eastAsia="ko-KR"/>
        </w:rPr>
        <w:t>2019.</w:t>
      </w:r>
    </w:p>
    <w:sectPr w:rsidR="00C945FD" w:rsidRPr="00A0640F" w:rsidSect="00394B43">
      <w:footerReference w:type="default" r:id="rId11"/>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000F9" w14:textId="77777777" w:rsidR="004904A6" w:rsidRDefault="004904A6"/>
  </w:endnote>
  <w:endnote w:type="continuationSeparator" w:id="0">
    <w:p w14:paraId="7337265A" w14:textId="77777777" w:rsidR="004904A6" w:rsidRDefault="00490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F80E97" w:rsidRDefault="00F80E97">
    <w:pPr>
      <w:pStyle w:val="af3"/>
    </w:pPr>
  </w:p>
  <w:p w14:paraId="43FA2102" w14:textId="77777777" w:rsidR="00F80E97" w:rsidRDefault="00F80E9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C9C84" w14:textId="77777777" w:rsidR="004904A6" w:rsidRDefault="004904A6"/>
  </w:footnote>
  <w:footnote w:type="continuationSeparator" w:id="0">
    <w:p w14:paraId="3A946E4A" w14:textId="77777777" w:rsidR="004904A6" w:rsidRDefault="004904A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6A0C48"/>
    <w:multiLevelType w:val="hybridMultilevel"/>
    <w:tmpl w:val="9A60ED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2E20B9"/>
    <w:multiLevelType w:val="hybridMultilevel"/>
    <w:tmpl w:val="031A6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ED0F03"/>
    <w:multiLevelType w:val="multilevel"/>
    <w:tmpl w:val="68C4A2DE"/>
    <w:lvl w:ilvl="0">
      <w:start w:val="1"/>
      <w:numFmt w:val="decimal"/>
      <w:pStyle w:val="1"/>
      <w:lvlText w:val="%1"/>
      <w:lvlJc w:val="left"/>
      <w:pPr>
        <w:tabs>
          <w:tab w:val="num" w:pos="522"/>
        </w:tabs>
        <w:ind w:left="522" w:hanging="432"/>
      </w:pPr>
      <w:rPr>
        <w:rFonts w:asciiTheme="minorHAnsi" w:hAnsiTheme="minorHAnsi" w:cstheme="minorHAnsi" w:hint="default"/>
        <w:sz w:val="28"/>
      </w:rPr>
    </w:lvl>
    <w:lvl w:ilvl="1">
      <w:start w:val="1"/>
      <w:numFmt w:val="decimal"/>
      <w:pStyle w:val="2"/>
      <w:lvlText w:val="%1.%2"/>
      <w:lvlJc w:val="left"/>
      <w:pPr>
        <w:tabs>
          <w:tab w:val="num" w:pos="576"/>
        </w:tabs>
        <w:ind w:left="576" w:hanging="576"/>
      </w:pPr>
      <w:rPr>
        <w:rFonts w:asciiTheme="minorHAnsi" w:hAnsiTheme="minorHAnsi" w:cstheme="minorHAnsi"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5D24E83"/>
    <w:multiLevelType w:val="hybridMultilevel"/>
    <w:tmpl w:val="54D292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4E7336"/>
    <w:multiLevelType w:val="hybridMultilevel"/>
    <w:tmpl w:val="66EE2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7561D"/>
    <w:multiLevelType w:val="hybridMultilevel"/>
    <w:tmpl w:val="B482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C0119"/>
    <w:multiLevelType w:val="hybridMultilevel"/>
    <w:tmpl w:val="7124D3CA"/>
    <w:lvl w:ilvl="0" w:tplc="04090001">
      <w:start w:val="1"/>
      <w:numFmt w:val="bullet"/>
      <w:lvlText w:val=""/>
      <w:lvlJc w:val="left"/>
      <w:pPr>
        <w:ind w:left="360" w:hanging="360"/>
      </w:pPr>
      <w:rPr>
        <w:rFonts w:ascii="Symbol" w:hAnsi="Symbol" w:hint="default"/>
      </w:rPr>
    </w:lvl>
    <w:lvl w:ilvl="1" w:tplc="08090005">
      <w:start w:val="1"/>
      <w:numFmt w:val="bullet"/>
      <w:lvlText w:val=""/>
      <w:lvlJc w:val="left"/>
      <w:pPr>
        <w:ind w:left="1080" w:hanging="360"/>
      </w:pPr>
      <w:rPr>
        <w:rFonts w:ascii="Wingdings" w:hAnsi="Wingdings"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5"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F75B8C"/>
    <w:multiLevelType w:val="hybridMultilevel"/>
    <w:tmpl w:val="4F0299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349BA"/>
    <w:multiLevelType w:val="hybridMultilevel"/>
    <w:tmpl w:val="40AA1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DC1F64"/>
    <w:multiLevelType w:val="hybridMultilevel"/>
    <w:tmpl w:val="FEEEA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74644"/>
    <w:multiLevelType w:val="hybridMultilevel"/>
    <w:tmpl w:val="D3D88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B71E49"/>
    <w:multiLevelType w:val="hybridMultilevel"/>
    <w:tmpl w:val="F7BC7C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84B2167"/>
    <w:multiLevelType w:val="hybridMultilevel"/>
    <w:tmpl w:val="2D846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91209EE"/>
    <w:multiLevelType w:val="hybridMultilevel"/>
    <w:tmpl w:val="CA9080E8"/>
    <w:lvl w:ilvl="0" w:tplc="53487788">
      <w:start w:val="14"/>
      <w:numFmt w:val="bullet"/>
      <w:lvlText w:val="-"/>
      <w:lvlJc w:val="left"/>
      <w:pPr>
        <w:ind w:left="360" w:hanging="360"/>
      </w:pPr>
      <w:rPr>
        <w:rFonts w:ascii="Times New Roman" w:eastAsia="SimSun"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0" w15:restartNumberingAfterBreak="0">
    <w:nsid w:val="7BAD7744"/>
    <w:multiLevelType w:val="hybridMultilevel"/>
    <w:tmpl w:val="8D6A8A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BD26D3A"/>
    <w:multiLevelType w:val="hybridMultilevel"/>
    <w:tmpl w:val="1718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4"/>
  </w:num>
  <w:num w:numId="4">
    <w:abstractNumId w:val="0"/>
  </w:num>
  <w:num w:numId="5">
    <w:abstractNumId w:val="23"/>
  </w:num>
  <w:num w:numId="6">
    <w:abstractNumId w:val="8"/>
  </w:num>
  <w:num w:numId="7">
    <w:abstractNumId w:val="19"/>
  </w:num>
  <w:num w:numId="8">
    <w:abstractNumId w:val="16"/>
  </w:num>
  <w:num w:numId="9">
    <w:abstractNumId w:val="32"/>
  </w:num>
  <w:num w:numId="10">
    <w:abstractNumId w:val="28"/>
  </w:num>
  <w:num w:numId="11">
    <w:abstractNumId w:val="9"/>
  </w:num>
  <w:num w:numId="12">
    <w:abstractNumId w:val="10"/>
  </w:num>
  <w:num w:numId="13">
    <w:abstractNumId w:val="11"/>
  </w:num>
  <w:num w:numId="14">
    <w:abstractNumId w:val="3"/>
  </w:num>
  <w:num w:numId="15">
    <w:abstractNumId w:val="7"/>
  </w:num>
  <w:num w:numId="16">
    <w:abstractNumId w:val="25"/>
  </w:num>
  <w:num w:numId="17">
    <w:abstractNumId w:val="1"/>
  </w:num>
  <w:num w:numId="18">
    <w:abstractNumId w:val="17"/>
  </w:num>
  <w:num w:numId="19">
    <w:abstractNumId w:val="15"/>
  </w:num>
  <w:num w:numId="20">
    <w:abstractNumId w:val="29"/>
  </w:num>
  <w:num w:numId="21">
    <w:abstractNumId w:val="12"/>
  </w:num>
  <w:num w:numId="22">
    <w:abstractNumId w:val="20"/>
  </w:num>
  <w:num w:numId="23">
    <w:abstractNumId w:val="27"/>
  </w:num>
  <w:num w:numId="24">
    <w:abstractNumId w:val="14"/>
  </w:num>
  <w:num w:numId="25">
    <w:abstractNumId w:val="3"/>
  </w:num>
  <w:num w:numId="26">
    <w:abstractNumId w:val="5"/>
  </w:num>
  <w:num w:numId="27">
    <w:abstractNumId w:val="6"/>
  </w:num>
  <w:num w:numId="28">
    <w:abstractNumId w:val="24"/>
  </w:num>
  <w:num w:numId="29">
    <w:abstractNumId w:val="30"/>
  </w:num>
  <w:num w:numId="30">
    <w:abstractNumId w:val="22"/>
  </w:num>
  <w:num w:numId="31">
    <w:abstractNumId w:val="21"/>
  </w:num>
  <w:num w:numId="32">
    <w:abstractNumId w:val="31"/>
  </w:num>
  <w:num w:numId="33">
    <w:abstractNumId w:val="2"/>
  </w:num>
  <w:num w:numId="34">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041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CCF"/>
    <w:rsid w:val="000360C8"/>
    <w:rsid w:val="000362CE"/>
    <w:rsid w:val="0003718C"/>
    <w:rsid w:val="00037896"/>
    <w:rsid w:val="0003798A"/>
    <w:rsid w:val="00037B47"/>
    <w:rsid w:val="00040BE9"/>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700"/>
    <w:rsid w:val="00046862"/>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75"/>
    <w:rsid w:val="00067992"/>
    <w:rsid w:val="00067B19"/>
    <w:rsid w:val="00067E3C"/>
    <w:rsid w:val="00067F7D"/>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49DB"/>
    <w:rsid w:val="00095665"/>
    <w:rsid w:val="000961DD"/>
    <w:rsid w:val="00096277"/>
    <w:rsid w:val="000968CD"/>
    <w:rsid w:val="000968E5"/>
    <w:rsid w:val="00097137"/>
    <w:rsid w:val="00097926"/>
    <w:rsid w:val="00097D28"/>
    <w:rsid w:val="000A0CB7"/>
    <w:rsid w:val="000A13E1"/>
    <w:rsid w:val="000A1935"/>
    <w:rsid w:val="000A1B73"/>
    <w:rsid w:val="000A1F96"/>
    <w:rsid w:val="000A3443"/>
    <w:rsid w:val="000A3E10"/>
    <w:rsid w:val="000A4E0D"/>
    <w:rsid w:val="000A5D78"/>
    <w:rsid w:val="000A69EC"/>
    <w:rsid w:val="000A6BB1"/>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59E3"/>
    <w:rsid w:val="000B62C0"/>
    <w:rsid w:val="000B6519"/>
    <w:rsid w:val="000B6966"/>
    <w:rsid w:val="000B713F"/>
    <w:rsid w:val="000B7B98"/>
    <w:rsid w:val="000B7BB4"/>
    <w:rsid w:val="000C048A"/>
    <w:rsid w:val="000C050B"/>
    <w:rsid w:val="000C0B89"/>
    <w:rsid w:val="000C1076"/>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125"/>
    <w:rsid w:val="001058B1"/>
    <w:rsid w:val="00105E78"/>
    <w:rsid w:val="00105EC0"/>
    <w:rsid w:val="00106464"/>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68A"/>
    <w:rsid w:val="0012309D"/>
    <w:rsid w:val="0012337D"/>
    <w:rsid w:val="00123AEE"/>
    <w:rsid w:val="00124460"/>
    <w:rsid w:val="00124809"/>
    <w:rsid w:val="00124AC0"/>
    <w:rsid w:val="00124F7A"/>
    <w:rsid w:val="00125C63"/>
    <w:rsid w:val="00125CE7"/>
    <w:rsid w:val="00125FD3"/>
    <w:rsid w:val="00126B49"/>
    <w:rsid w:val="0012720A"/>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745"/>
    <w:rsid w:val="00150F31"/>
    <w:rsid w:val="001511F1"/>
    <w:rsid w:val="0015139E"/>
    <w:rsid w:val="001514F3"/>
    <w:rsid w:val="00151579"/>
    <w:rsid w:val="001517F3"/>
    <w:rsid w:val="00151831"/>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B92"/>
    <w:rsid w:val="00160DAA"/>
    <w:rsid w:val="00160F5A"/>
    <w:rsid w:val="00161649"/>
    <w:rsid w:val="00161BE0"/>
    <w:rsid w:val="00161BE1"/>
    <w:rsid w:val="00162075"/>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CD"/>
    <w:rsid w:val="001939CB"/>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C0F"/>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6E7"/>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40DF"/>
    <w:rsid w:val="002240E2"/>
    <w:rsid w:val="002240EA"/>
    <w:rsid w:val="00224133"/>
    <w:rsid w:val="00224204"/>
    <w:rsid w:val="00224CF7"/>
    <w:rsid w:val="00224D1A"/>
    <w:rsid w:val="00224F88"/>
    <w:rsid w:val="00225122"/>
    <w:rsid w:val="0022520F"/>
    <w:rsid w:val="00225419"/>
    <w:rsid w:val="002254B2"/>
    <w:rsid w:val="0022573B"/>
    <w:rsid w:val="002262B2"/>
    <w:rsid w:val="002267A0"/>
    <w:rsid w:val="002269CE"/>
    <w:rsid w:val="00226D48"/>
    <w:rsid w:val="002273F4"/>
    <w:rsid w:val="0022763F"/>
    <w:rsid w:val="002276C3"/>
    <w:rsid w:val="00230495"/>
    <w:rsid w:val="00230B7F"/>
    <w:rsid w:val="00230CB2"/>
    <w:rsid w:val="0023121C"/>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37F4F"/>
    <w:rsid w:val="002405DD"/>
    <w:rsid w:val="002409E7"/>
    <w:rsid w:val="00240FF3"/>
    <w:rsid w:val="00242530"/>
    <w:rsid w:val="0024267C"/>
    <w:rsid w:val="00242C05"/>
    <w:rsid w:val="002431AA"/>
    <w:rsid w:val="00243954"/>
    <w:rsid w:val="00243F08"/>
    <w:rsid w:val="0024413A"/>
    <w:rsid w:val="00244D7E"/>
    <w:rsid w:val="00245189"/>
    <w:rsid w:val="00245406"/>
    <w:rsid w:val="002457C9"/>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70583"/>
    <w:rsid w:val="00271880"/>
    <w:rsid w:val="002718CF"/>
    <w:rsid w:val="00271E6F"/>
    <w:rsid w:val="002722A8"/>
    <w:rsid w:val="00272451"/>
    <w:rsid w:val="00273962"/>
    <w:rsid w:val="002746AA"/>
    <w:rsid w:val="002746F5"/>
    <w:rsid w:val="002748F5"/>
    <w:rsid w:val="00274A37"/>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0A"/>
    <w:rsid w:val="002A4D57"/>
    <w:rsid w:val="002A50A1"/>
    <w:rsid w:val="002A539D"/>
    <w:rsid w:val="002A5699"/>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2344"/>
    <w:rsid w:val="002D2679"/>
    <w:rsid w:val="002D28E1"/>
    <w:rsid w:val="002D3085"/>
    <w:rsid w:val="002D3343"/>
    <w:rsid w:val="002D35FE"/>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4A2"/>
    <w:rsid w:val="002E3C2A"/>
    <w:rsid w:val="002E3E12"/>
    <w:rsid w:val="002E465B"/>
    <w:rsid w:val="002E47F2"/>
    <w:rsid w:val="002E4BE8"/>
    <w:rsid w:val="002E5035"/>
    <w:rsid w:val="002E54E6"/>
    <w:rsid w:val="002E5705"/>
    <w:rsid w:val="002E65C3"/>
    <w:rsid w:val="002E68C7"/>
    <w:rsid w:val="002E6C9E"/>
    <w:rsid w:val="002E73AD"/>
    <w:rsid w:val="002F0248"/>
    <w:rsid w:val="002F08F1"/>
    <w:rsid w:val="002F0C99"/>
    <w:rsid w:val="002F1116"/>
    <w:rsid w:val="002F1B28"/>
    <w:rsid w:val="002F1D77"/>
    <w:rsid w:val="002F3531"/>
    <w:rsid w:val="002F3B30"/>
    <w:rsid w:val="002F3C6E"/>
    <w:rsid w:val="002F45BB"/>
    <w:rsid w:val="002F4BE2"/>
    <w:rsid w:val="002F4C62"/>
    <w:rsid w:val="002F53C0"/>
    <w:rsid w:val="002F583C"/>
    <w:rsid w:val="002F5857"/>
    <w:rsid w:val="002F5BA4"/>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761"/>
    <w:rsid w:val="00312AE3"/>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5D1"/>
    <w:rsid w:val="003249C0"/>
    <w:rsid w:val="00324CBA"/>
    <w:rsid w:val="00325002"/>
    <w:rsid w:val="003255C1"/>
    <w:rsid w:val="0032650B"/>
    <w:rsid w:val="00326C22"/>
    <w:rsid w:val="00327510"/>
    <w:rsid w:val="0032782A"/>
    <w:rsid w:val="00327856"/>
    <w:rsid w:val="00330352"/>
    <w:rsid w:val="0033065F"/>
    <w:rsid w:val="00330B21"/>
    <w:rsid w:val="00330C6B"/>
    <w:rsid w:val="00330FC5"/>
    <w:rsid w:val="003319FE"/>
    <w:rsid w:val="00331EBA"/>
    <w:rsid w:val="00331F77"/>
    <w:rsid w:val="003337F4"/>
    <w:rsid w:val="003338B1"/>
    <w:rsid w:val="0033422F"/>
    <w:rsid w:val="00334D7E"/>
    <w:rsid w:val="00334DC0"/>
    <w:rsid w:val="003351B9"/>
    <w:rsid w:val="0033542A"/>
    <w:rsid w:val="003359F0"/>
    <w:rsid w:val="00337362"/>
    <w:rsid w:val="00337EA9"/>
    <w:rsid w:val="00337ED2"/>
    <w:rsid w:val="0034000B"/>
    <w:rsid w:val="00340394"/>
    <w:rsid w:val="003407E6"/>
    <w:rsid w:val="0034087F"/>
    <w:rsid w:val="00340CA8"/>
    <w:rsid w:val="00340D3B"/>
    <w:rsid w:val="00340D6C"/>
    <w:rsid w:val="0034172E"/>
    <w:rsid w:val="003417B2"/>
    <w:rsid w:val="00342257"/>
    <w:rsid w:val="00342607"/>
    <w:rsid w:val="00342AC6"/>
    <w:rsid w:val="00342F39"/>
    <w:rsid w:val="00345712"/>
    <w:rsid w:val="003458C0"/>
    <w:rsid w:val="00345943"/>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4D7"/>
    <w:rsid w:val="00356C98"/>
    <w:rsid w:val="00356EB7"/>
    <w:rsid w:val="00357262"/>
    <w:rsid w:val="0035779E"/>
    <w:rsid w:val="0036069B"/>
    <w:rsid w:val="00360E1F"/>
    <w:rsid w:val="00360FD2"/>
    <w:rsid w:val="00361053"/>
    <w:rsid w:val="003614F4"/>
    <w:rsid w:val="0036188C"/>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60BD"/>
    <w:rsid w:val="00387CB0"/>
    <w:rsid w:val="00390456"/>
    <w:rsid w:val="0039057B"/>
    <w:rsid w:val="003908F1"/>
    <w:rsid w:val="003912F3"/>
    <w:rsid w:val="00391722"/>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2C7"/>
    <w:rsid w:val="003A2969"/>
    <w:rsid w:val="003A42FD"/>
    <w:rsid w:val="003A503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49F4"/>
    <w:rsid w:val="003C4F1E"/>
    <w:rsid w:val="003C52DF"/>
    <w:rsid w:val="003C5EEE"/>
    <w:rsid w:val="003C6D39"/>
    <w:rsid w:val="003C73FC"/>
    <w:rsid w:val="003C77EA"/>
    <w:rsid w:val="003C7AF5"/>
    <w:rsid w:val="003D0945"/>
    <w:rsid w:val="003D09A2"/>
    <w:rsid w:val="003D16AD"/>
    <w:rsid w:val="003D1706"/>
    <w:rsid w:val="003D1B49"/>
    <w:rsid w:val="003D1CC9"/>
    <w:rsid w:val="003D35C3"/>
    <w:rsid w:val="003D3BBB"/>
    <w:rsid w:val="003D4328"/>
    <w:rsid w:val="003D4E20"/>
    <w:rsid w:val="003D5316"/>
    <w:rsid w:val="003D5E47"/>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843"/>
    <w:rsid w:val="003E7B95"/>
    <w:rsid w:val="003F10A4"/>
    <w:rsid w:val="003F14E5"/>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61"/>
    <w:rsid w:val="00400FEE"/>
    <w:rsid w:val="00401712"/>
    <w:rsid w:val="004022C0"/>
    <w:rsid w:val="00402C5C"/>
    <w:rsid w:val="0040328E"/>
    <w:rsid w:val="00404A43"/>
    <w:rsid w:val="00404B48"/>
    <w:rsid w:val="00404E80"/>
    <w:rsid w:val="00405542"/>
    <w:rsid w:val="004057B5"/>
    <w:rsid w:val="00406299"/>
    <w:rsid w:val="00406355"/>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D"/>
    <w:rsid w:val="00413E64"/>
    <w:rsid w:val="00415AC3"/>
    <w:rsid w:val="00416080"/>
    <w:rsid w:val="004163F4"/>
    <w:rsid w:val="00416576"/>
    <w:rsid w:val="00416B4B"/>
    <w:rsid w:val="00417069"/>
    <w:rsid w:val="004175E0"/>
    <w:rsid w:val="00420B7B"/>
    <w:rsid w:val="00420CDB"/>
    <w:rsid w:val="00420F80"/>
    <w:rsid w:val="004219AB"/>
    <w:rsid w:val="00422F4A"/>
    <w:rsid w:val="004237BF"/>
    <w:rsid w:val="004244DD"/>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292"/>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791"/>
    <w:rsid w:val="00453D78"/>
    <w:rsid w:val="00454FDF"/>
    <w:rsid w:val="00455335"/>
    <w:rsid w:val="0045551F"/>
    <w:rsid w:val="0045554F"/>
    <w:rsid w:val="00456419"/>
    <w:rsid w:val="00456547"/>
    <w:rsid w:val="0045667D"/>
    <w:rsid w:val="004566D2"/>
    <w:rsid w:val="004569D7"/>
    <w:rsid w:val="00456CB4"/>
    <w:rsid w:val="00457668"/>
    <w:rsid w:val="004579C3"/>
    <w:rsid w:val="00460454"/>
    <w:rsid w:val="00460461"/>
    <w:rsid w:val="00460D9A"/>
    <w:rsid w:val="00461148"/>
    <w:rsid w:val="004612C4"/>
    <w:rsid w:val="00461E61"/>
    <w:rsid w:val="0046214D"/>
    <w:rsid w:val="004623A2"/>
    <w:rsid w:val="004627EC"/>
    <w:rsid w:val="00462CA0"/>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09E8"/>
    <w:rsid w:val="004719AA"/>
    <w:rsid w:val="00472119"/>
    <w:rsid w:val="00472498"/>
    <w:rsid w:val="0047253D"/>
    <w:rsid w:val="004726F9"/>
    <w:rsid w:val="00472E8F"/>
    <w:rsid w:val="00472F8F"/>
    <w:rsid w:val="00473508"/>
    <w:rsid w:val="00473A4B"/>
    <w:rsid w:val="00473EFD"/>
    <w:rsid w:val="00473F3B"/>
    <w:rsid w:val="00474184"/>
    <w:rsid w:val="0047470D"/>
    <w:rsid w:val="004749ED"/>
    <w:rsid w:val="00474FA9"/>
    <w:rsid w:val="00475132"/>
    <w:rsid w:val="00475323"/>
    <w:rsid w:val="0047533C"/>
    <w:rsid w:val="004755FB"/>
    <w:rsid w:val="00475B7A"/>
    <w:rsid w:val="00475C3A"/>
    <w:rsid w:val="00475F75"/>
    <w:rsid w:val="00476750"/>
    <w:rsid w:val="00476D38"/>
    <w:rsid w:val="004771CF"/>
    <w:rsid w:val="004774BC"/>
    <w:rsid w:val="00477FBC"/>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A7F90"/>
    <w:rsid w:val="004B01A5"/>
    <w:rsid w:val="004B0A98"/>
    <w:rsid w:val="004B0BFC"/>
    <w:rsid w:val="004B0C63"/>
    <w:rsid w:val="004B10E2"/>
    <w:rsid w:val="004B23E8"/>
    <w:rsid w:val="004B29D7"/>
    <w:rsid w:val="004B33EE"/>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B5A"/>
    <w:rsid w:val="004C5CBD"/>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3225"/>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6D11"/>
    <w:rsid w:val="00527F4B"/>
    <w:rsid w:val="00530836"/>
    <w:rsid w:val="00530D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8A1"/>
    <w:rsid w:val="00550ABF"/>
    <w:rsid w:val="00551494"/>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717"/>
    <w:rsid w:val="00560FB6"/>
    <w:rsid w:val="0056156E"/>
    <w:rsid w:val="00561572"/>
    <w:rsid w:val="00561589"/>
    <w:rsid w:val="00561791"/>
    <w:rsid w:val="0056183C"/>
    <w:rsid w:val="00562292"/>
    <w:rsid w:val="00562471"/>
    <w:rsid w:val="00562776"/>
    <w:rsid w:val="0056281C"/>
    <w:rsid w:val="00562867"/>
    <w:rsid w:val="00563A9C"/>
    <w:rsid w:val="00563C0F"/>
    <w:rsid w:val="00563D88"/>
    <w:rsid w:val="00563E68"/>
    <w:rsid w:val="00564316"/>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EA4"/>
    <w:rsid w:val="0057416C"/>
    <w:rsid w:val="00574194"/>
    <w:rsid w:val="005742B2"/>
    <w:rsid w:val="00574377"/>
    <w:rsid w:val="005747A5"/>
    <w:rsid w:val="00574BD8"/>
    <w:rsid w:val="00574F86"/>
    <w:rsid w:val="0057506E"/>
    <w:rsid w:val="005751D4"/>
    <w:rsid w:val="005759EF"/>
    <w:rsid w:val="00575C5B"/>
    <w:rsid w:val="00575F63"/>
    <w:rsid w:val="005763F7"/>
    <w:rsid w:val="0057646F"/>
    <w:rsid w:val="005764F8"/>
    <w:rsid w:val="005767A3"/>
    <w:rsid w:val="005769F0"/>
    <w:rsid w:val="00576A3F"/>
    <w:rsid w:val="00577128"/>
    <w:rsid w:val="0057723F"/>
    <w:rsid w:val="00577365"/>
    <w:rsid w:val="00580C62"/>
    <w:rsid w:val="00581875"/>
    <w:rsid w:val="005822A7"/>
    <w:rsid w:val="0058241D"/>
    <w:rsid w:val="00582C7F"/>
    <w:rsid w:val="00583BAC"/>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CC3"/>
    <w:rsid w:val="005B3EBE"/>
    <w:rsid w:val="005B4AFD"/>
    <w:rsid w:val="005B4DB6"/>
    <w:rsid w:val="005B57F7"/>
    <w:rsid w:val="005B5911"/>
    <w:rsid w:val="005B5C10"/>
    <w:rsid w:val="005B678E"/>
    <w:rsid w:val="005B7069"/>
    <w:rsid w:val="005B7362"/>
    <w:rsid w:val="005B7A26"/>
    <w:rsid w:val="005C0049"/>
    <w:rsid w:val="005C0257"/>
    <w:rsid w:val="005C02E3"/>
    <w:rsid w:val="005C095E"/>
    <w:rsid w:val="005C0F28"/>
    <w:rsid w:val="005C0FD1"/>
    <w:rsid w:val="005C135E"/>
    <w:rsid w:val="005C17A7"/>
    <w:rsid w:val="005C1802"/>
    <w:rsid w:val="005C1AF0"/>
    <w:rsid w:val="005C2CA5"/>
    <w:rsid w:val="005C3ACA"/>
    <w:rsid w:val="005C3D2B"/>
    <w:rsid w:val="005C48E2"/>
    <w:rsid w:val="005C589C"/>
    <w:rsid w:val="005C5920"/>
    <w:rsid w:val="005C5A4F"/>
    <w:rsid w:val="005C5DF7"/>
    <w:rsid w:val="005C66FE"/>
    <w:rsid w:val="005C67AF"/>
    <w:rsid w:val="005C6DFD"/>
    <w:rsid w:val="005C6F40"/>
    <w:rsid w:val="005C773C"/>
    <w:rsid w:val="005C7FC3"/>
    <w:rsid w:val="005D09C1"/>
    <w:rsid w:val="005D10A8"/>
    <w:rsid w:val="005D1286"/>
    <w:rsid w:val="005D1428"/>
    <w:rsid w:val="005D1CD5"/>
    <w:rsid w:val="005D379D"/>
    <w:rsid w:val="005D3F1B"/>
    <w:rsid w:val="005D4CB3"/>
    <w:rsid w:val="005D4CBD"/>
    <w:rsid w:val="005D4FA2"/>
    <w:rsid w:val="005D50C5"/>
    <w:rsid w:val="005D5381"/>
    <w:rsid w:val="005D5646"/>
    <w:rsid w:val="005D5765"/>
    <w:rsid w:val="005D5A27"/>
    <w:rsid w:val="005D5BE7"/>
    <w:rsid w:val="005D621B"/>
    <w:rsid w:val="005D689B"/>
    <w:rsid w:val="005D7083"/>
    <w:rsid w:val="005D7659"/>
    <w:rsid w:val="005D7928"/>
    <w:rsid w:val="005D7ECC"/>
    <w:rsid w:val="005D7F9C"/>
    <w:rsid w:val="005E004F"/>
    <w:rsid w:val="005E00B5"/>
    <w:rsid w:val="005E01EE"/>
    <w:rsid w:val="005E0E78"/>
    <w:rsid w:val="005E0F82"/>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3A1D"/>
    <w:rsid w:val="006045A1"/>
    <w:rsid w:val="00604F0B"/>
    <w:rsid w:val="00605700"/>
    <w:rsid w:val="00605FD1"/>
    <w:rsid w:val="00606304"/>
    <w:rsid w:val="006069B7"/>
    <w:rsid w:val="00606E05"/>
    <w:rsid w:val="00606FF0"/>
    <w:rsid w:val="00607772"/>
    <w:rsid w:val="006078C3"/>
    <w:rsid w:val="0060796F"/>
    <w:rsid w:val="00610A3A"/>
    <w:rsid w:val="00610C63"/>
    <w:rsid w:val="006111FD"/>
    <w:rsid w:val="0061230C"/>
    <w:rsid w:val="00612853"/>
    <w:rsid w:val="00612A9F"/>
    <w:rsid w:val="00612B20"/>
    <w:rsid w:val="00612D15"/>
    <w:rsid w:val="00612F4C"/>
    <w:rsid w:val="00613D91"/>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3807"/>
    <w:rsid w:val="00623AFF"/>
    <w:rsid w:val="006244F8"/>
    <w:rsid w:val="006245F6"/>
    <w:rsid w:val="006247A3"/>
    <w:rsid w:val="00624A6F"/>
    <w:rsid w:val="00624F1B"/>
    <w:rsid w:val="006252AA"/>
    <w:rsid w:val="006255F5"/>
    <w:rsid w:val="00625D1F"/>
    <w:rsid w:val="00625E9C"/>
    <w:rsid w:val="00626036"/>
    <w:rsid w:val="006260F8"/>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5225"/>
    <w:rsid w:val="006354E0"/>
    <w:rsid w:val="00635A1C"/>
    <w:rsid w:val="00635F44"/>
    <w:rsid w:val="00635F88"/>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408"/>
    <w:rsid w:val="006426FD"/>
    <w:rsid w:val="00642A46"/>
    <w:rsid w:val="00642D51"/>
    <w:rsid w:val="00642D81"/>
    <w:rsid w:val="006435B8"/>
    <w:rsid w:val="006435F4"/>
    <w:rsid w:val="00643C57"/>
    <w:rsid w:val="00644078"/>
    <w:rsid w:val="006440CB"/>
    <w:rsid w:val="00644E8E"/>
    <w:rsid w:val="006451BB"/>
    <w:rsid w:val="0064562B"/>
    <w:rsid w:val="00645A85"/>
    <w:rsid w:val="00645D7A"/>
    <w:rsid w:val="006464A8"/>
    <w:rsid w:val="0064692D"/>
    <w:rsid w:val="00646B4B"/>
    <w:rsid w:val="0064707D"/>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DA4"/>
    <w:rsid w:val="00657666"/>
    <w:rsid w:val="006577EF"/>
    <w:rsid w:val="00657ABF"/>
    <w:rsid w:val="00660129"/>
    <w:rsid w:val="00660A32"/>
    <w:rsid w:val="00660A8E"/>
    <w:rsid w:val="00660CB9"/>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3F64"/>
    <w:rsid w:val="00683FC5"/>
    <w:rsid w:val="0068404D"/>
    <w:rsid w:val="00684190"/>
    <w:rsid w:val="00684A6A"/>
    <w:rsid w:val="00684BA2"/>
    <w:rsid w:val="006854BC"/>
    <w:rsid w:val="006856FA"/>
    <w:rsid w:val="00685B5F"/>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554"/>
    <w:rsid w:val="006A1697"/>
    <w:rsid w:val="006A17B9"/>
    <w:rsid w:val="006A234D"/>
    <w:rsid w:val="006A35D7"/>
    <w:rsid w:val="006A3901"/>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6B82"/>
    <w:rsid w:val="006B6DDB"/>
    <w:rsid w:val="006B6F90"/>
    <w:rsid w:val="006B70AF"/>
    <w:rsid w:val="006B72E6"/>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72"/>
    <w:rsid w:val="006C55A9"/>
    <w:rsid w:val="006C5916"/>
    <w:rsid w:val="006C5A7E"/>
    <w:rsid w:val="006C5BCB"/>
    <w:rsid w:val="006C5C55"/>
    <w:rsid w:val="006C6506"/>
    <w:rsid w:val="006C65E0"/>
    <w:rsid w:val="006C6D0B"/>
    <w:rsid w:val="006C7157"/>
    <w:rsid w:val="006C798B"/>
    <w:rsid w:val="006C7D84"/>
    <w:rsid w:val="006C7F04"/>
    <w:rsid w:val="006D0093"/>
    <w:rsid w:val="006D0588"/>
    <w:rsid w:val="006D05BA"/>
    <w:rsid w:val="006D0A45"/>
    <w:rsid w:val="006D0C49"/>
    <w:rsid w:val="006D0EE0"/>
    <w:rsid w:val="006D0F2E"/>
    <w:rsid w:val="006D17B2"/>
    <w:rsid w:val="006D1C1D"/>
    <w:rsid w:val="006D205F"/>
    <w:rsid w:val="006D2BF6"/>
    <w:rsid w:val="006D2DA8"/>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804"/>
    <w:rsid w:val="006F717E"/>
    <w:rsid w:val="0070020C"/>
    <w:rsid w:val="007004CD"/>
    <w:rsid w:val="00700AC5"/>
    <w:rsid w:val="00700AFB"/>
    <w:rsid w:val="00700D86"/>
    <w:rsid w:val="00701118"/>
    <w:rsid w:val="00701BB1"/>
    <w:rsid w:val="00701EDA"/>
    <w:rsid w:val="00701FA6"/>
    <w:rsid w:val="0070252D"/>
    <w:rsid w:val="00702C60"/>
    <w:rsid w:val="00703D47"/>
    <w:rsid w:val="00703E92"/>
    <w:rsid w:val="00703FBE"/>
    <w:rsid w:val="00704085"/>
    <w:rsid w:val="007056AF"/>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FD1"/>
    <w:rsid w:val="00723FEA"/>
    <w:rsid w:val="00724881"/>
    <w:rsid w:val="00724F26"/>
    <w:rsid w:val="00725246"/>
    <w:rsid w:val="007252DD"/>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AB8"/>
    <w:rsid w:val="00734B4A"/>
    <w:rsid w:val="00734DCD"/>
    <w:rsid w:val="00735584"/>
    <w:rsid w:val="00735746"/>
    <w:rsid w:val="00735B35"/>
    <w:rsid w:val="00735C75"/>
    <w:rsid w:val="00735E6F"/>
    <w:rsid w:val="00735FD0"/>
    <w:rsid w:val="00736298"/>
    <w:rsid w:val="0073698F"/>
    <w:rsid w:val="00736CAD"/>
    <w:rsid w:val="00736EBB"/>
    <w:rsid w:val="0073715D"/>
    <w:rsid w:val="007402BB"/>
    <w:rsid w:val="007402E0"/>
    <w:rsid w:val="00741546"/>
    <w:rsid w:val="00741C19"/>
    <w:rsid w:val="00741D65"/>
    <w:rsid w:val="0074222E"/>
    <w:rsid w:val="00742FD6"/>
    <w:rsid w:val="0074366D"/>
    <w:rsid w:val="00743CEB"/>
    <w:rsid w:val="007440A3"/>
    <w:rsid w:val="00744263"/>
    <w:rsid w:val="00744A94"/>
    <w:rsid w:val="00744AB6"/>
    <w:rsid w:val="00744B8D"/>
    <w:rsid w:val="00745B59"/>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2415"/>
    <w:rsid w:val="00773381"/>
    <w:rsid w:val="00773A77"/>
    <w:rsid w:val="00773CA1"/>
    <w:rsid w:val="0077473F"/>
    <w:rsid w:val="007750A3"/>
    <w:rsid w:val="00775841"/>
    <w:rsid w:val="00775A22"/>
    <w:rsid w:val="00775E6D"/>
    <w:rsid w:val="0077632C"/>
    <w:rsid w:val="00776C96"/>
    <w:rsid w:val="007772FE"/>
    <w:rsid w:val="0077758E"/>
    <w:rsid w:val="007775A4"/>
    <w:rsid w:val="0077796E"/>
    <w:rsid w:val="00777CF5"/>
    <w:rsid w:val="00777E9C"/>
    <w:rsid w:val="00777EBC"/>
    <w:rsid w:val="00780933"/>
    <w:rsid w:val="0078096B"/>
    <w:rsid w:val="00781135"/>
    <w:rsid w:val="00781C38"/>
    <w:rsid w:val="00781D0A"/>
    <w:rsid w:val="00781D8A"/>
    <w:rsid w:val="00782FC7"/>
    <w:rsid w:val="007837ED"/>
    <w:rsid w:val="0078393A"/>
    <w:rsid w:val="00784253"/>
    <w:rsid w:val="007846FB"/>
    <w:rsid w:val="0078482B"/>
    <w:rsid w:val="0078589F"/>
    <w:rsid w:val="00785945"/>
    <w:rsid w:val="00785A25"/>
    <w:rsid w:val="00785E9A"/>
    <w:rsid w:val="00786000"/>
    <w:rsid w:val="00787342"/>
    <w:rsid w:val="00787723"/>
    <w:rsid w:val="00787F3B"/>
    <w:rsid w:val="00790030"/>
    <w:rsid w:val="00791287"/>
    <w:rsid w:val="007918FE"/>
    <w:rsid w:val="00791EA3"/>
    <w:rsid w:val="00792437"/>
    <w:rsid w:val="007926D1"/>
    <w:rsid w:val="0079271D"/>
    <w:rsid w:val="00792721"/>
    <w:rsid w:val="00792750"/>
    <w:rsid w:val="00793076"/>
    <w:rsid w:val="00793222"/>
    <w:rsid w:val="0079376A"/>
    <w:rsid w:val="0079398D"/>
    <w:rsid w:val="00793EE7"/>
    <w:rsid w:val="00794B4F"/>
    <w:rsid w:val="00795390"/>
    <w:rsid w:val="00795D07"/>
    <w:rsid w:val="00795FA0"/>
    <w:rsid w:val="007961FE"/>
    <w:rsid w:val="00796A00"/>
    <w:rsid w:val="00796F57"/>
    <w:rsid w:val="00796F71"/>
    <w:rsid w:val="00797021"/>
    <w:rsid w:val="00797107"/>
    <w:rsid w:val="00797A9C"/>
    <w:rsid w:val="007A00E3"/>
    <w:rsid w:val="007A3605"/>
    <w:rsid w:val="007A3DF3"/>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B07"/>
    <w:rsid w:val="007B55D0"/>
    <w:rsid w:val="007B6278"/>
    <w:rsid w:val="007B64CF"/>
    <w:rsid w:val="007B656E"/>
    <w:rsid w:val="007B746F"/>
    <w:rsid w:val="007B74E7"/>
    <w:rsid w:val="007B765F"/>
    <w:rsid w:val="007B7809"/>
    <w:rsid w:val="007C061C"/>
    <w:rsid w:val="007C103D"/>
    <w:rsid w:val="007C1424"/>
    <w:rsid w:val="007C1426"/>
    <w:rsid w:val="007C20BC"/>
    <w:rsid w:val="007C26BF"/>
    <w:rsid w:val="007C27CC"/>
    <w:rsid w:val="007C2957"/>
    <w:rsid w:val="007C35DB"/>
    <w:rsid w:val="007C35EC"/>
    <w:rsid w:val="007C38D0"/>
    <w:rsid w:val="007C3C9F"/>
    <w:rsid w:val="007C49D7"/>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6BC"/>
    <w:rsid w:val="007D7E23"/>
    <w:rsid w:val="007E029C"/>
    <w:rsid w:val="007E0325"/>
    <w:rsid w:val="007E038C"/>
    <w:rsid w:val="007E0B8D"/>
    <w:rsid w:val="007E0EE2"/>
    <w:rsid w:val="007E1247"/>
    <w:rsid w:val="007E133D"/>
    <w:rsid w:val="007E298C"/>
    <w:rsid w:val="007E2F23"/>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2A2"/>
    <w:rsid w:val="007F1530"/>
    <w:rsid w:val="007F18B9"/>
    <w:rsid w:val="007F1913"/>
    <w:rsid w:val="007F19C9"/>
    <w:rsid w:val="007F24A3"/>
    <w:rsid w:val="007F2C1D"/>
    <w:rsid w:val="007F2C83"/>
    <w:rsid w:val="007F3149"/>
    <w:rsid w:val="007F3548"/>
    <w:rsid w:val="007F4045"/>
    <w:rsid w:val="007F490A"/>
    <w:rsid w:val="007F4C59"/>
    <w:rsid w:val="007F4C99"/>
    <w:rsid w:val="007F5605"/>
    <w:rsid w:val="007F5BEE"/>
    <w:rsid w:val="007F5C2F"/>
    <w:rsid w:val="007F65F5"/>
    <w:rsid w:val="007F706E"/>
    <w:rsid w:val="007F782D"/>
    <w:rsid w:val="00800517"/>
    <w:rsid w:val="0080132D"/>
    <w:rsid w:val="00801517"/>
    <w:rsid w:val="008019D1"/>
    <w:rsid w:val="00801ABF"/>
    <w:rsid w:val="00801B87"/>
    <w:rsid w:val="00801C68"/>
    <w:rsid w:val="008022D6"/>
    <w:rsid w:val="00802AAF"/>
    <w:rsid w:val="00802AF3"/>
    <w:rsid w:val="00802F60"/>
    <w:rsid w:val="008034C9"/>
    <w:rsid w:val="008036EE"/>
    <w:rsid w:val="008038EE"/>
    <w:rsid w:val="00804B01"/>
    <w:rsid w:val="00805B7D"/>
    <w:rsid w:val="00806ACB"/>
    <w:rsid w:val="008073D4"/>
    <w:rsid w:val="00807645"/>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917"/>
    <w:rsid w:val="00817BCF"/>
    <w:rsid w:val="00817FB5"/>
    <w:rsid w:val="00820222"/>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FC5"/>
    <w:rsid w:val="00846361"/>
    <w:rsid w:val="00847260"/>
    <w:rsid w:val="0084740B"/>
    <w:rsid w:val="00847589"/>
    <w:rsid w:val="00847E0F"/>
    <w:rsid w:val="00847F80"/>
    <w:rsid w:val="0085014D"/>
    <w:rsid w:val="00850ABB"/>
    <w:rsid w:val="008518D8"/>
    <w:rsid w:val="00851C1E"/>
    <w:rsid w:val="00851DDA"/>
    <w:rsid w:val="00852C1A"/>
    <w:rsid w:val="00853608"/>
    <w:rsid w:val="0085449A"/>
    <w:rsid w:val="00855123"/>
    <w:rsid w:val="00855618"/>
    <w:rsid w:val="008558DE"/>
    <w:rsid w:val="00855BA2"/>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3F3C"/>
    <w:rsid w:val="008749D2"/>
    <w:rsid w:val="00875578"/>
    <w:rsid w:val="008757B3"/>
    <w:rsid w:val="008769F9"/>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90602"/>
    <w:rsid w:val="00890B04"/>
    <w:rsid w:val="00891264"/>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07"/>
    <w:rsid w:val="0089481B"/>
    <w:rsid w:val="00894F0C"/>
    <w:rsid w:val="008956AF"/>
    <w:rsid w:val="008956B9"/>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1DB5"/>
    <w:rsid w:val="008C20A9"/>
    <w:rsid w:val="008C28F2"/>
    <w:rsid w:val="008C3517"/>
    <w:rsid w:val="008C3633"/>
    <w:rsid w:val="008C37D0"/>
    <w:rsid w:val="008C3A7D"/>
    <w:rsid w:val="008C403D"/>
    <w:rsid w:val="008C4C96"/>
    <w:rsid w:val="008C4CE7"/>
    <w:rsid w:val="008C567E"/>
    <w:rsid w:val="008C5707"/>
    <w:rsid w:val="008C572D"/>
    <w:rsid w:val="008C5B13"/>
    <w:rsid w:val="008C5CD0"/>
    <w:rsid w:val="008C5D37"/>
    <w:rsid w:val="008C5EAC"/>
    <w:rsid w:val="008C62E0"/>
    <w:rsid w:val="008C643C"/>
    <w:rsid w:val="008C65C0"/>
    <w:rsid w:val="008C72CD"/>
    <w:rsid w:val="008C779D"/>
    <w:rsid w:val="008C7899"/>
    <w:rsid w:val="008D0108"/>
    <w:rsid w:val="008D02F6"/>
    <w:rsid w:val="008D062F"/>
    <w:rsid w:val="008D09B1"/>
    <w:rsid w:val="008D28D5"/>
    <w:rsid w:val="008D2B4E"/>
    <w:rsid w:val="008D34D9"/>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544E"/>
    <w:rsid w:val="008E618A"/>
    <w:rsid w:val="008E624A"/>
    <w:rsid w:val="008E6689"/>
    <w:rsid w:val="008E775E"/>
    <w:rsid w:val="008E7BAA"/>
    <w:rsid w:val="008F0188"/>
    <w:rsid w:val="008F02FF"/>
    <w:rsid w:val="008F03BC"/>
    <w:rsid w:val="008F04C6"/>
    <w:rsid w:val="008F08A3"/>
    <w:rsid w:val="008F0C24"/>
    <w:rsid w:val="008F10BB"/>
    <w:rsid w:val="008F10DC"/>
    <w:rsid w:val="008F1189"/>
    <w:rsid w:val="008F1374"/>
    <w:rsid w:val="008F1A60"/>
    <w:rsid w:val="008F232F"/>
    <w:rsid w:val="008F291D"/>
    <w:rsid w:val="008F3570"/>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3F5C"/>
    <w:rsid w:val="0090408A"/>
    <w:rsid w:val="00904120"/>
    <w:rsid w:val="00904852"/>
    <w:rsid w:val="009058D9"/>
    <w:rsid w:val="00905978"/>
    <w:rsid w:val="00906014"/>
    <w:rsid w:val="00906160"/>
    <w:rsid w:val="00906ED4"/>
    <w:rsid w:val="00907222"/>
    <w:rsid w:val="0090740A"/>
    <w:rsid w:val="00907BDD"/>
    <w:rsid w:val="009103ED"/>
    <w:rsid w:val="00910448"/>
    <w:rsid w:val="00910ED4"/>
    <w:rsid w:val="00911298"/>
    <w:rsid w:val="00911854"/>
    <w:rsid w:val="00911BCB"/>
    <w:rsid w:val="009120B7"/>
    <w:rsid w:val="00912292"/>
    <w:rsid w:val="009124E6"/>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3EC"/>
    <w:rsid w:val="00924FB5"/>
    <w:rsid w:val="00925812"/>
    <w:rsid w:val="0092588B"/>
    <w:rsid w:val="00925947"/>
    <w:rsid w:val="00925F8C"/>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28C5"/>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57650"/>
    <w:rsid w:val="00960869"/>
    <w:rsid w:val="0096094E"/>
    <w:rsid w:val="00960F10"/>
    <w:rsid w:val="00960F5D"/>
    <w:rsid w:val="009614D8"/>
    <w:rsid w:val="00961548"/>
    <w:rsid w:val="00961BAD"/>
    <w:rsid w:val="009623F1"/>
    <w:rsid w:val="0096256A"/>
    <w:rsid w:val="00962597"/>
    <w:rsid w:val="00962622"/>
    <w:rsid w:val="00962AFC"/>
    <w:rsid w:val="00963214"/>
    <w:rsid w:val="00963443"/>
    <w:rsid w:val="0096387D"/>
    <w:rsid w:val="0096398D"/>
    <w:rsid w:val="00963FD0"/>
    <w:rsid w:val="00963FF0"/>
    <w:rsid w:val="009645B6"/>
    <w:rsid w:val="009646C5"/>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CA0"/>
    <w:rsid w:val="00992D6D"/>
    <w:rsid w:val="00993916"/>
    <w:rsid w:val="00993F52"/>
    <w:rsid w:val="0099475E"/>
    <w:rsid w:val="009950A5"/>
    <w:rsid w:val="00995C42"/>
    <w:rsid w:val="00995DB2"/>
    <w:rsid w:val="00995F6B"/>
    <w:rsid w:val="0099619E"/>
    <w:rsid w:val="009963D3"/>
    <w:rsid w:val="00996B98"/>
    <w:rsid w:val="00996D2F"/>
    <w:rsid w:val="00997524"/>
    <w:rsid w:val="0099754F"/>
    <w:rsid w:val="009A0431"/>
    <w:rsid w:val="009A0AEE"/>
    <w:rsid w:val="009A13E5"/>
    <w:rsid w:val="009A17C9"/>
    <w:rsid w:val="009A17F1"/>
    <w:rsid w:val="009A211D"/>
    <w:rsid w:val="009A21BF"/>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8FA"/>
    <w:rsid w:val="009B0EFD"/>
    <w:rsid w:val="009B232A"/>
    <w:rsid w:val="009B2EBC"/>
    <w:rsid w:val="009B37DF"/>
    <w:rsid w:val="009B38BE"/>
    <w:rsid w:val="009B41C8"/>
    <w:rsid w:val="009B4444"/>
    <w:rsid w:val="009B4D9D"/>
    <w:rsid w:val="009B6216"/>
    <w:rsid w:val="009B62ED"/>
    <w:rsid w:val="009B68C5"/>
    <w:rsid w:val="009B6B7B"/>
    <w:rsid w:val="009B6E08"/>
    <w:rsid w:val="009B6EE4"/>
    <w:rsid w:val="009B70A4"/>
    <w:rsid w:val="009B7201"/>
    <w:rsid w:val="009B75A6"/>
    <w:rsid w:val="009B792C"/>
    <w:rsid w:val="009B7CC5"/>
    <w:rsid w:val="009B7ECE"/>
    <w:rsid w:val="009B7EFB"/>
    <w:rsid w:val="009C0824"/>
    <w:rsid w:val="009C0BEF"/>
    <w:rsid w:val="009C0C7F"/>
    <w:rsid w:val="009C0EB6"/>
    <w:rsid w:val="009C1663"/>
    <w:rsid w:val="009C1975"/>
    <w:rsid w:val="009C230C"/>
    <w:rsid w:val="009C30D3"/>
    <w:rsid w:val="009C30FC"/>
    <w:rsid w:val="009C3FEE"/>
    <w:rsid w:val="009C431A"/>
    <w:rsid w:val="009C4756"/>
    <w:rsid w:val="009C47EE"/>
    <w:rsid w:val="009C5701"/>
    <w:rsid w:val="009C580C"/>
    <w:rsid w:val="009C58AD"/>
    <w:rsid w:val="009C5ED1"/>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6B98"/>
    <w:rsid w:val="009D6C0C"/>
    <w:rsid w:val="009D6E7C"/>
    <w:rsid w:val="009D718F"/>
    <w:rsid w:val="009D7576"/>
    <w:rsid w:val="009D7718"/>
    <w:rsid w:val="009D7A3C"/>
    <w:rsid w:val="009E069B"/>
    <w:rsid w:val="009E0894"/>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732"/>
    <w:rsid w:val="009E5A86"/>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7DF"/>
    <w:rsid w:val="00A03C5E"/>
    <w:rsid w:val="00A04B98"/>
    <w:rsid w:val="00A04BEC"/>
    <w:rsid w:val="00A051F9"/>
    <w:rsid w:val="00A056D5"/>
    <w:rsid w:val="00A0640F"/>
    <w:rsid w:val="00A06973"/>
    <w:rsid w:val="00A069A2"/>
    <w:rsid w:val="00A06B7F"/>
    <w:rsid w:val="00A100A0"/>
    <w:rsid w:val="00A10A78"/>
    <w:rsid w:val="00A10C7C"/>
    <w:rsid w:val="00A10DFA"/>
    <w:rsid w:val="00A11BF7"/>
    <w:rsid w:val="00A11C56"/>
    <w:rsid w:val="00A11DA6"/>
    <w:rsid w:val="00A124DA"/>
    <w:rsid w:val="00A12E44"/>
    <w:rsid w:val="00A12FE9"/>
    <w:rsid w:val="00A13604"/>
    <w:rsid w:val="00A138D4"/>
    <w:rsid w:val="00A13DA1"/>
    <w:rsid w:val="00A141FF"/>
    <w:rsid w:val="00A14548"/>
    <w:rsid w:val="00A1470A"/>
    <w:rsid w:val="00A14817"/>
    <w:rsid w:val="00A14926"/>
    <w:rsid w:val="00A14D77"/>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3A4"/>
    <w:rsid w:val="00A338E9"/>
    <w:rsid w:val="00A342AF"/>
    <w:rsid w:val="00A34A47"/>
    <w:rsid w:val="00A34DFF"/>
    <w:rsid w:val="00A356C2"/>
    <w:rsid w:val="00A35AD0"/>
    <w:rsid w:val="00A361C6"/>
    <w:rsid w:val="00A37381"/>
    <w:rsid w:val="00A375B9"/>
    <w:rsid w:val="00A37853"/>
    <w:rsid w:val="00A37EC2"/>
    <w:rsid w:val="00A40591"/>
    <w:rsid w:val="00A40AF5"/>
    <w:rsid w:val="00A40F90"/>
    <w:rsid w:val="00A41076"/>
    <w:rsid w:val="00A4127C"/>
    <w:rsid w:val="00A41A9F"/>
    <w:rsid w:val="00A41ACB"/>
    <w:rsid w:val="00A423BD"/>
    <w:rsid w:val="00A425C6"/>
    <w:rsid w:val="00A42686"/>
    <w:rsid w:val="00A4314B"/>
    <w:rsid w:val="00A43212"/>
    <w:rsid w:val="00A43D0F"/>
    <w:rsid w:val="00A44A3B"/>
    <w:rsid w:val="00A45130"/>
    <w:rsid w:val="00A45174"/>
    <w:rsid w:val="00A45215"/>
    <w:rsid w:val="00A45D56"/>
    <w:rsid w:val="00A46761"/>
    <w:rsid w:val="00A4679A"/>
    <w:rsid w:val="00A46C28"/>
    <w:rsid w:val="00A46F4A"/>
    <w:rsid w:val="00A470C1"/>
    <w:rsid w:val="00A47364"/>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4E6"/>
    <w:rsid w:val="00A94E3D"/>
    <w:rsid w:val="00A9518C"/>
    <w:rsid w:val="00A95900"/>
    <w:rsid w:val="00A96103"/>
    <w:rsid w:val="00A96271"/>
    <w:rsid w:val="00A972FB"/>
    <w:rsid w:val="00A97C4A"/>
    <w:rsid w:val="00A97E80"/>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6AA1"/>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1ED"/>
    <w:rsid w:val="00AB5649"/>
    <w:rsid w:val="00AB5E05"/>
    <w:rsid w:val="00AB6447"/>
    <w:rsid w:val="00AB6B4C"/>
    <w:rsid w:val="00AB6FA3"/>
    <w:rsid w:val="00AC0012"/>
    <w:rsid w:val="00AC049E"/>
    <w:rsid w:val="00AC14A3"/>
    <w:rsid w:val="00AC14C2"/>
    <w:rsid w:val="00AC19C8"/>
    <w:rsid w:val="00AC259B"/>
    <w:rsid w:val="00AC28AE"/>
    <w:rsid w:val="00AC2B7A"/>
    <w:rsid w:val="00AC2F65"/>
    <w:rsid w:val="00AC380F"/>
    <w:rsid w:val="00AC3879"/>
    <w:rsid w:val="00AC436C"/>
    <w:rsid w:val="00AC51BC"/>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7800"/>
    <w:rsid w:val="00AE7A07"/>
    <w:rsid w:val="00AE7E39"/>
    <w:rsid w:val="00AF003B"/>
    <w:rsid w:val="00AF0138"/>
    <w:rsid w:val="00AF0704"/>
    <w:rsid w:val="00AF0B2C"/>
    <w:rsid w:val="00AF0C2F"/>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1102"/>
    <w:rsid w:val="00B01599"/>
    <w:rsid w:val="00B0187E"/>
    <w:rsid w:val="00B0233B"/>
    <w:rsid w:val="00B025C8"/>
    <w:rsid w:val="00B025FC"/>
    <w:rsid w:val="00B0272A"/>
    <w:rsid w:val="00B04B7A"/>
    <w:rsid w:val="00B04C4B"/>
    <w:rsid w:val="00B04CBB"/>
    <w:rsid w:val="00B04DDB"/>
    <w:rsid w:val="00B05A41"/>
    <w:rsid w:val="00B05B4C"/>
    <w:rsid w:val="00B05F53"/>
    <w:rsid w:val="00B061D9"/>
    <w:rsid w:val="00B06F5A"/>
    <w:rsid w:val="00B07372"/>
    <w:rsid w:val="00B076E8"/>
    <w:rsid w:val="00B0792E"/>
    <w:rsid w:val="00B10372"/>
    <w:rsid w:val="00B10496"/>
    <w:rsid w:val="00B107A2"/>
    <w:rsid w:val="00B10AFD"/>
    <w:rsid w:val="00B110E8"/>
    <w:rsid w:val="00B11604"/>
    <w:rsid w:val="00B1174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17C60"/>
    <w:rsid w:val="00B2001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9B3"/>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24"/>
    <w:rsid w:val="00B504B9"/>
    <w:rsid w:val="00B510E1"/>
    <w:rsid w:val="00B51293"/>
    <w:rsid w:val="00B51C75"/>
    <w:rsid w:val="00B52171"/>
    <w:rsid w:val="00B530F8"/>
    <w:rsid w:val="00B5316D"/>
    <w:rsid w:val="00B53481"/>
    <w:rsid w:val="00B53A56"/>
    <w:rsid w:val="00B53DE2"/>
    <w:rsid w:val="00B548D0"/>
    <w:rsid w:val="00B54DD8"/>
    <w:rsid w:val="00B559EC"/>
    <w:rsid w:val="00B56218"/>
    <w:rsid w:val="00B5647C"/>
    <w:rsid w:val="00B56569"/>
    <w:rsid w:val="00B5696E"/>
    <w:rsid w:val="00B56DEC"/>
    <w:rsid w:val="00B56F44"/>
    <w:rsid w:val="00B56F94"/>
    <w:rsid w:val="00B5721F"/>
    <w:rsid w:val="00B5766B"/>
    <w:rsid w:val="00B604AF"/>
    <w:rsid w:val="00B607D8"/>
    <w:rsid w:val="00B609B5"/>
    <w:rsid w:val="00B60C98"/>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C51"/>
    <w:rsid w:val="00B66E58"/>
    <w:rsid w:val="00B678F8"/>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9017D"/>
    <w:rsid w:val="00B9053E"/>
    <w:rsid w:val="00B91163"/>
    <w:rsid w:val="00B917B4"/>
    <w:rsid w:val="00B91AB0"/>
    <w:rsid w:val="00B91C33"/>
    <w:rsid w:val="00B91D27"/>
    <w:rsid w:val="00B91D9E"/>
    <w:rsid w:val="00B920EF"/>
    <w:rsid w:val="00B92594"/>
    <w:rsid w:val="00B92839"/>
    <w:rsid w:val="00B928A7"/>
    <w:rsid w:val="00B943E7"/>
    <w:rsid w:val="00B94540"/>
    <w:rsid w:val="00B94759"/>
    <w:rsid w:val="00B9477D"/>
    <w:rsid w:val="00B94B48"/>
    <w:rsid w:val="00B95472"/>
    <w:rsid w:val="00B95648"/>
    <w:rsid w:val="00B9572F"/>
    <w:rsid w:val="00B95A6B"/>
    <w:rsid w:val="00B96390"/>
    <w:rsid w:val="00B96872"/>
    <w:rsid w:val="00B96F54"/>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161"/>
    <w:rsid w:val="00BB24FE"/>
    <w:rsid w:val="00BB272D"/>
    <w:rsid w:val="00BB38C6"/>
    <w:rsid w:val="00BB3A86"/>
    <w:rsid w:val="00BB3B65"/>
    <w:rsid w:val="00BB3D0A"/>
    <w:rsid w:val="00BB407A"/>
    <w:rsid w:val="00BB4ED6"/>
    <w:rsid w:val="00BB50AF"/>
    <w:rsid w:val="00BB5AC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497"/>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BDA"/>
    <w:rsid w:val="00BD6C95"/>
    <w:rsid w:val="00BD7597"/>
    <w:rsid w:val="00BD763E"/>
    <w:rsid w:val="00BD773F"/>
    <w:rsid w:val="00BD7ABA"/>
    <w:rsid w:val="00BE00FA"/>
    <w:rsid w:val="00BE07EE"/>
    <w:rsid w:val="00BE0D07"/>
    <w:rsid w:val="00BE0F8A"/>
    <w:rsid w:val="00BE142D"/>
    <w:rsid w:val="00BE14A7"/>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C4B"/>
    <w:rsid w:val="00BE6DD6"/>
    <w:rsid w:val="00BE74ED"/>
    <w:rsid w:val="00BE7BED"/>
    <w:rsid w:val="00BE7C9C"/>
    <w:rsid w:val="00BE7DDC"/>
    <w:rsid w:val="00BF04A1"/>
    <w:rsid w:val="00BF0912"/>
    <w:rsid w:val="00BF106A"/>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CBF"/>
    <w:rsid w:val="00C02EC3"/>
    <w:rsid w:val="00C036E7"/>
    <w:rsid w:val="00C03879"/>
    <w:rsid w:val="00C03ED8"/>
    <w:rsid w:val="00C04128"/>
    <w:rsid w:val="00C04741"/>
    <w:rsid w:val="00C04BF3"/>
    <w:rsid w:val="00C04D6E"/>
    <w:rsid w:val="00C053E6"/>
    <w:rsid w:val="00C05517"/>
    <w:rsid w:val="00C05EF0"/>
    <w:rsid w:val="00C06015"/>
    <w:rsid w:val="00C06D7A"/>
    <w:rsid w:val="00C06FD6"/>
    <w:rsid w:val="00C07124"/>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6D40"/>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653"/>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441"/>
    <w:rsid w:val="00C7483D"/>
    <w:rsid w:val="00C75656"/>
    <w:rsid w:val="00C75ED1"/>
    <w:rsid w:val="00C77B24"/>
    <w:rsid w:val="00C77DD7"/>
    <w:rsid w:val="00C80303"/>
    <w:rsid w:val="00C80405"/>
    <w:rsid w:val="00C81022"/>
    <w:rsid w:val="00C81124"/>
    <w:rsid w:val="00C816A5"/>
    <w:rsid w:val="00C81749"/>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331"/>
    <w:rsid w:val="00CA6371"/>
    <w:rsid w:val="00CA6EA3"/>
    <w:rsid w:val="00CA6FBA"/>
    <w:rsid w:val="00CA7116"/>
    <w:rsid w:val="00CA7435"/>
    <w:rsid w:val="00CB02A6"/>
    <w:rsid w:val="00CB0316"/>
    <w:rsid w:val="00CB05AD"/>
    <w:rsid w:val="00CB19CF"/>
    <w:rsid w:val="00CB1ACF"/>
    <w:rsid w:val="00CB2159"/>
    <w:rsid w:val="00CB2A5B"/>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6E0"/>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5EE"/>
    <w:rsid w:val="00CD6B34"/>
    <w:rsid w:val="00CD707C"/>
    <w:rsid w:val="00CD70BF"/>
    <w:rsid w:val="00CD72EA"/>
    <w:rsid w:val="00CD776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674"/>
    <w:rsid w:val="00CF0C10"/>
    <w:rsid w:val="00CF22D6"/>
    <w:rsid w:val="00CF23C7"/>
    <w:rsid w:val="00CF2982"/>
    <w:rsid w:val="00CF305E"/>
    <w:rsid w:val="00CF36E4"/>
    <w:rsid w:val="00CF3C1E"/>
    <w:rsid w:val="00CF40A8"/>
    <w:rsid w:val="00CF4A94"/>
    <w:rsid w:val="00CF4B65"/>
    <w:rsid w:val="00CF52EE"/>
    <w:rsid w:val="00CF5834"/>
    <w:rsid w:val="00CF5AB3"/>
    <w:rsid w:val="00CF5C0B"/>
    <w:rsid w:val="00CF5C19"/>
    <w:rsid w:val="00CF5E56"/>
    <w:rsid w:val="00CF606D"/>
    <w:rsid w:val="00CF6197"/>
    <w:rsid w:val="00CF67C8"/>
    <w:rsid w:val="00CF67DA"/>
    <w:rsid w:val="00CF6CBC"/>
    <w:rsid w:val="00CF6D27"/>
    <w:rsid w:val="00CF6D64"/>
    <w:rsid w:val="00CF70CC"/>
    <w:rsid w:val="00CF7207"/>
    <w:rsid w:val="00D007D4"/>
    <w:rsid w:val="00D00831"/>
    <w:rsid w:val="00D00955"/>
    <w:rsid w:val="00D012A6"/>
    <w:rsid w:val="00D0140D"/>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9B7"/>
    <w:rsid w:val="00D26A50"/>
    <w:rsid w:val="00D26A99"/>
    <w:rsid w:val="00D2770A"/>
    <w:rsid w:val="00D27B72"/>
    <w:rsid w:val="00D3001C"/>
    <w:rsid w:val="00D310DB"/>
    <w:rsid w:val="00D31788"/>
    <w:rsid w:val="00D317DA"/>
    <w:rsid w:val="00D31B1C"/>
    <w:rsid w:val="00D31DEA"/>
    <w:rsid w:val="00D31ECA"/>
    <w:rsid w:val="00D32746"/>
    <w:rsid w:val="00D33505"/>
    <w:rsid w:val="00D336AE"/>
    <w:rsid w:val="00D3372E"/>
    <w:rsid w:val="00D33DBF"/>
    <w:rsid w:val="00D3444A"/>
    <w:rsid w:val="00D34EBC"/>
    <w:rsid w:val="00D34FBF"/>
    <w:rsid w:val="00D353D9"/>
    <w:rsid w:val="00D369D6"/>
    <w:rsid w:val="00D373D2"/>
    <w:rsid w:val="00D375A8"/>
    <w:rsid w:val="00D37771"/>
    <w:rsid w:val="00D377B5"/>
    <w:rsid w:val="00D406B7"/>
    <w:rsid w:val="00D4076A"/>
    <w:rsid w:val="00D40899"/>
    <w:rsid w:val="00D408D8"/>
    <w:rsid w:val="00D40BC3"/>
    <w:rsid w:val="00D410FF"/>
    <w:rsid w:val="00D416A0"/>
    <w:rsid w:val="00D4271E"/>
    <w:rsid w:val="00D42912"/>
    <w:rsid w:val="00D42ADB"/>
    <w:rsid w:val="00D43110"/>
    <w:rsid w:val="00D432E2"/>
    <w:rsid w:val="00D43461"/>
    <w:rsid w:val="00D4440E"/>
    <w:rsid w:val="00D445F9"/>
    <w:rsid w:val="00D44A44"/>
    <w:rsid w:val="00D44F76"/>
    <w:rsid w:val="00D456E3"/>
    <w:rsid w:val="00D45713"/>
    <w:rsid w:val="00D45ABF"/>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B7"/>
    <w:rsid w:val="00D727FF"/>
    <w:rsid w:val="00D73295"/>
    <w:rsid w:val="00D73A45"/>
    <w:rsid w:val="00D73AD5"/>
    <w:rsid w:val="00D7401C"/>
    <w:rsid w:val="00D740D4"/>
    <w:rsid w:val="00D7432C"/>
    <w:rsid w:val="00D757B4"/>
    <w:rsid w:val="00D75859"/>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0FB8"/>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8E6"/>
    <w:rsid w:val="00D90961"/>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1828"/>
    <w:rsid w:val="00DD1C9C"/>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741"/>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4016"/>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BA2"/>
    <w:rsid w:val="00E71DF0"/>
    <w:rsid w:val="00E723EC"/>
    <w:rsid w:val="00E72440"/>
    <w:rsid w:val="00E726B2"/>
    <w:rsid w:val="00E7317A"/>
    <w:rsid w:val="00E7350E"/>
    <w:rsid w:val="00E742E6"/>
    <w:rsid w:val="00E74959"/>
    <w:rsid w:val="00E74EC7"/>
    <w:rsid w:val="00E750D7"/>
    <w:rsid w:val="00E75ADD"/>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704"/>
    <w:rsid w:val="00E85E34"/>
    <w:rsid w:val="00E86164"/>
    <w:rsid w:val="00E861D4"/>
    <w:rsid w:val="00E86654"/>
    <w:rsid w:val="00E867D3"/>
    <w:rsid w:val="00E86A18"/>
    <w:rsid w:val="00E86A95"/>
    <w:rsid w:val="00E86CD5"/>
    <w:rsid w:val="00E86DAD"/>
    <w:rsid w:val="00E874D5"/>
    <w:rsid w:val="00E87603"/>
    <w:rsid w:val="00E87831"/>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E75"/>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F20"/>
    <w:rsid w:val="00EB57D0"/>
    <w:rsid w:val="00EB5C26"/>
    <w:rsid w:val="00EB5CCB"/>
    <w:rsid w:val="00EB667E"/>
    <w:rsid w:val="00EB688A"/>
    <w:rsid w:val="00EB7550"/>
    <w:rsid w:val="00EB7915"/>
    <w:rsid w:val="00EB7EE6"/>
    <w:rsid w:val="00EC0480"/>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544"/>
    <w:rsid w:val="00ED28B9"/>
    <w:rsid w:val="00ED2DEA"/>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6E80"/>
    <w:rsid w:val="00ED7399"/>
    <w:rsid w:val="00ED73DD"/>
    <w:rsid w:val="00ED783F"/>
    <w:rsid w:val="00EE02E9"/>
    <w:rsid w:val="00EE0616"/>
    <w:rsid w:val="00EE0695"/>
    <w:rsid w:val="00EE0732"/>
    <w:rsid w:val="00EE17CB"/>
    <w:rsid w:val="00EE1820"/>
    <w:rsid w:val="00EE1D54"/>
    <w:rsid w:val="00EE1E09"/>
    <w:rsid w:val="00EE25B3"/>
    <w:rsid w:val="00EE2DD9"/>
    <w:rsid w:val="00EE3A79"/>
    <w:rsid w:val="00EE3EB1"/>
    <w:rsid w:val="00EE439E"/>
    <w:rsid w:val="00EE475B"/>
    <w:rsid w:val="00EE4941"/>
    <w:rsid w:val="00EE522C"/>
    <w:rsid w:val="00EE526D"/>
    <w:rsid w:val="00EE543F"/>
    <w:rsid w:val="00EE5EBA"/>
    <w:rsid w:val="00EE6080"/>
    <w:rsid w:val="00EE645B"/>
    <w:rsid w:val="00EE7FC0"/>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A77"/>
    <w:rsid w:val="00F10DC5"/>
    <w:rsid w:val="00F11008"/>
    <w:rsid w:val="00F11B05"/>
    <w:rsid w:val="00F11CED"/>
    <w:rsid w:val="00F121ED"/>
    <w:rsid w:val="00F12253"/>
    <w:rsid w:val="00F12864"/>
    <w:rsid w:val="00F14005"/>
    <w:rsid w:val="00F1415C"/>
    <w:rsid w:val="00F14E12"/>
    <w:rsid w:val="00F15065"/>
    <w:rsid w:val="00F156B9"/>
    <w:rsid w:val="00F16201"/>
    <w:rsid w:val="00F164F0"/>
    <w:rsid w:val="00F166BC"/>
    <w:rsid w:val="00F16A11"/>
    <w:rsid w:val="00F16A99"/>
    <w:rsid w:val="00F16C4D"/>
    <w:rsid w:val="00F16F97"/>
    <w:rsid w:val="00F1793E"/>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B77"/>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41BE"/>
    <w:rsid w:val="00F84A24"/>
    <w:rsid w:val="00F84AA0"/>
    <w:rsid w:val="00F84CB1"/>
    <w:rsid w:val="00F855B5"/>
    <w:rsid w:val="00F85B97"/>
    <w:rsid w:val="00F85C61"/>
    <w:rsid w:val="00F8611B"/>
    <w:rsid w:val="00F86253"/>
    <w:rsid w:val="00F872D9"/>
    <w:rsid w:val="00F87525"/>
    <w:rsid w:val="00F87797"/>
    <w:rsid w:val="00F878CA"/>
    <w:rsid w:val="00F9081E"/>
    <w:rsid w:val="00F90D7D"/>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675C"/>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FE9"/>
    <w:rsid w:val="00FA77C3"/>
    <w:rsid w:val="00FA7DF3"/>
    <w:rsid w:val="00FB02E2"/>
    <w:rsid w:val="00FB0FC0"/>
    <w:rsid w:val="00FB1B50"/>
    <w:rsid w:val="00FB1D21"/>
    <w:rsid w:val="00FB1DAD"/>
    <w:rsid w:val="00FB2213"/>
    <w:rsid w:val="00FB310C"/>
    <w:rsid w:val="00FB3B6D"/>
    <w:rsid w:val="00FB40D2"/>
    <w:rsid w:val="00FB49DF"/>
    <w:rsid w:val="00FB4CDD"/>
    <w:rsid w:val="00FB4EAD"/>
    <w:rsid w:val="00FB65A1"/>
    <w:rsid w:val="00FB6A69"/>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4EA0"/>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531D"/>
    <w:rsid w:val="00FE577A"/>
    <w:rsid w:val="00FE5E96"/>
    <w:rsid w:val="00FE6C33"/>
    <w:rsid w:val="00FE6D6E"/>
    <w:rsid w:val="00FE7607"/>
    <w:rsid w:val="00FE7D10"/>
    <w:rsid w:val="00FE7EE4"/>
    <w:rsid w:val="00FF028F"/>
    <w:rsid w:val="00FF0882"/>
    <w:rsid w:val="00FF0BE6"/>
    <w:rsid w:val="00FF0DF5"/>
    <w:rsid w:val="00FF0F85"/>
    <w:rsid w:val="00FF1069"/>
    <w:rsid w:val="00FF1257"/>
    <w:rsid w:val="00FF16C6"/>
    <w:rsid w:val="00FF180F"/>
    <w:rsid w:val="00FF1B18"/>
    <w:rsid w:val="00FF1C3F"/>
    <w:rsid w:val="00FF2055"/>
    <w:rsid w:val="00FF23B7"/>
    <w:rsid w:val="00FF23DF"/>
    <w:rsid w:val="00FF3163"/>
    <w:rsid w:val="00FF326A"/>
    <w:rsid w:val="00FF343E"/>
    <w:rsid w:val="00FF3895"/>
    <w:rsid w:val="00FF3C34"/>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qFormat/>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8"/>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Placeholder Text"/>
    <w:basedOn w:val="a0"/>
    <w:uiPriority w:val="99"/>
    <w:semiHidden/>
    <w:rsid w:val="00562776"/>
    <w:rPr>
      <w:color w:val="808080"/>
    </w:rPr>
  </w:style>
  <w:style w:type="character" w:customStyle="1" w:styleId="B1Char1">
    <w:name w:val="B1 Char1"/>
    <w:qFormat/>
    <w:rsid w:val="00807645"/>
    <w:rPr>
      <w:rFonts w:eastAsia="Times New Roman"/>
    </w:rPr>
  </w:style>
  <w:style w:type="paragraph" w:customStyle="1" w:styleId="textintend3">
    <w:name w:val="text intend 3"/>
    <w:basedOn w:val="Text"/>
    <w:rsid w:val="007C38D0"/>
    <w:pPr>
      <w:widowControl/>
      <w:numPr>
        <w:numId w:val="31"/>
      </w:numPr>
      <w:overflowPunct w:val="0"/>
      <w:autoSpaceDE w:val="0"/>
      <w:autoSpaceDN w:val="0"/>
      <w:adjustRightInd w:val="0"/>
      <w:spacing w:after="120" w:line="240" w:lineRule="auto"/>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0544093">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7069652">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5263978">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purl.org/dc/term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81c2d00d-6e98-4ecf-9fde-812538fb8530"/>
    <ds:schemaRef ds:uri="http://schemas.microsoft.com/office/infopath/2007/PartnerControls"/>
    <ds:schemaRef ds:uri="http://purl.org/dc/elements/1.1/"/>
    <ds:schemaRef ds:uri="http://schemas.microsoft.com/sharepoint/v4"/>
    <ds:schemaRef ds:uri="9238aee7-caa6-41e3-83d0-457e088803cc"/>
    <ds:schemaRef ds:uri="http://www.w3.org/XML/1998/namespace"/>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924CBBFE-67A0-4ED2-8346-D27EE71F7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528</TotalTime>
  <Pages>3</Pages>
  <Words>847</Words>
  <Characters>4696</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5532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15</cp:revision>
  <cp:lastPrinted>2019-01-31T12:19:00Z</cp:lastPrinted>
  <dcterms:created xsi:type="dcterms:W3CDTF">2020-02-10T02:53:00Z</dcterms:created>
  <dcterms:modified xsi:type="dcterms:W3CDTF">2020-02-14T07:08:00Z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